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467BEA" w:rsidRDefault="00467BEA" w:rsidP="00126963">
      <w:pPr>
        <w:ind w:firstLine="709"/>
        <w:jc w:val="center"/>
        <w:rPr>
          <w:rFonts w:eastAsia="Calibri"/>
          <w:b/>
          <w:bCs/>
          <w:sz w:val="28"/>
          <w:szCs w:val="28"/>
        </w:rPr>
      </w:pPr>
    </w:p>
    <w:p w:rsidR="001D0462" w:rsidRPr="001D0462" w:rsidRDefault="001D0462" w:rsidP="001D0462">
      <w:pPr>
        <w:widowControl/>
        <w:autoSpaceDE/>
        <w:autoSpaceDN/>
        <w:adjustRightInd/>
        <w:ind w:left="57" w:right="57" w:firstLine="680"/>
        <w:jc w:val="center"/>
        <w:rPr>
          <w:rFonts w:eastAsia="Courier New" w:cs="Courier New"/>
          <w:color w:val="000000"/>
          <w:sz w:val="28"/>
          <w:szCs w:val="28"/>
        </w:rPr>
      </w:pPr>
      <w:r w:rsidRPr="001D0462">
        <w:rPr>
          <w:rFonts w:eastAsia="Courier New" w:cs="Courier New"/>
          <w:color w:val="000000"/>
          <w:sz w:val="28"/>
          <w:szCs w:val="28"/>
        </w:rPr>
        <w:t>Кафедра «Экономика, финансы и управление»</w:t>
      </w:r>
    </w:p>
    <w:p w:rsidR="001D0462" w:rsidRPr="001D0462" w:rsidRDefault="001D0462" w:rsidP="001D0462">
      <w:pPr>
        <w:widowControl/>
        <w:autoSpaceDE/>
        <w:autoSpaceDN/>
        <w:adjustRightInd/>
        <w:ind w:left="57" w:right="57" w:firstLine="680"/>
        <w:jc w:val="center"/>
        <w:rPr>
          <w:rFonts w:eastAsia="Courier New" w:cs="Courier New"/>
          <w:color w:val="000000"/>
          <w:sz w:val="28"/>
          <w:szCs w:val="28"/>
        </w:rPr>
      </w:pPr>
    </w:p>
    <w:tbl>
      <w:tblPr>
        <w:tblW w:w="9457" w:type="dxa"/>
        <w:tblLook w:val="04A0"/>
      </w:tblPr>
      <w:tblGrid>
        <w:gridCol w:w="4637"/>
        <w:gridCol w:w="4820"/>
      </w:tblGrid>
      <w:tr w:rsidR="001D0462" w:rsidRPr="001D0462" w:rsidTr="00EF1C45">
        <w:tc>
          <w:tcPr>
            <w:tcW w:w="4637" w:type="dxa"/>
          </w:tcPr>
          <w:p w:rsidR="001D0462" w:rsidRPr="001D0462" w:rsidRDefault="001D0462" w:rsidP="001D0462">
            <w:pPr>
              <w:autoSpaceDE/>
              <w:autoSpaceDN/>
              <w:adjustRightInd/>
              <w:spacing w:line="360" w:lineRule="auto"/>
              <w:ind w:left="57" w:right="57" w:firstLine="680"/>
              <w:rPr>
                <w:rFonts w:eastAsia="Courier New" w:cs="Courier New"/>
                <w:color w:val="000000"/>
                <w:sz w:val="28"/>
                <w:szCs w:val="28"/>
              </w:rPr>
            </w:pPr>
            <w:r w:rsidRPr="001D0462">
              <w:rPr>
                <w:rFonts w:eastAsia="Courier New" w:cs="Courier New"/>
                <w:color w:val="000000"/>
                <w:sz w:val="28"/>
                <w:szCs w:val="28"/>
              </w:rPr>
              <w:t>СОГЛАСОВАНО</w:t>
            </w:r>
          </w:p>
          <w:p w:rsidR="001D0462" w:rsidRPr="001D0462" w:rsidRDefault="001D0462" w:rsidP="001D0462">
            <w:pPr>
              <w:autoSpaceDE/>
              <w:autoSpaceDN/>
              <w:adjustRightInd/>
              <w:spacing w:line="360" w:lineRule="auto"/>
              <w:ind w:left="57" w:right="57" w:firstLine="680"/>
              <w:rPr>
                <w:rFonts w:eastAsia="Courier New" w:cs="Courier New"/>
                <w:color w:val="000000"/>
                <w:sz w:val="28"/>
                <w:szCs w:val="28"/>
              </w:rPr>
            </w:pPr>
            <w:r w:rsidRPr="001D0462">
              <w:rPr>
                <w:rFonts w:eastAsia="Courier New" w:cs="Courier New"/>
                <w:color w:val="000000"/>
                <w:sz w:val="28"/>
                <w:szCs w:val="28"/>
              </w:rPr>
              <w:t>Директор ООО «Мега Трейд»</w:t>
            </w:r>
          </w:p>
          <w:p w:rsidR="001D0462" w:rsidRPr="001D0462" w:rsidRDefault="001D0462" w:rsidP="001D0462">
            <w:pPr>
              <w:autoSpaceDE/>
              <w:autoSpaceDN/>
              <w:adjustRightInd/>
              <w:spacing w:line="360" w:lineRule="auto"/>
              <w:ind w:left="57" w:right="57" w:firstLine="680"/>
              <w:rPr>
                <w:rFonts w:eastAsia="Courier New" w:cs="Courier New"/>
                <w:color w:val="000000"/>
                <w:sz w:val="28"/>
                <w:szCs w:val="28"/>
              </w:rPr>
            </w:pPr>
            <w:r w:rsidRPr="001D0462">
              <w:rPr>
                <w:rFonts w:eastAsia="Courier New" w:cs="Courier New"/>
                <w:color w:val="000000"/>
                <w:sz w:val="28"/>
                <w:szCs w:val="28"/>
              </w:rPr>
              <w:t xml:space="preserve">____________  </w:t>
            </w:r>
            <w:proofErr w:type="spellStart"/>
            <w:r w:rsidRPr="001D0462">
              <w:rPr>
                <w:rFonts w:eastAsia="Courier New" w:cs="Courier New"/>
                <w:color w:val="000000"/>
                <w:sz w:val="28"/>
                <w:szCs w:val="28"/>
              </w:rPr>
              <w:t>А.А.Плешко</w:t>
            </w:r>
            <w:proofErr w:type="spellEnd"/>
          </w:p>
          <w:p w:rsidR="001D0462" w:rsidRPr="001D0462" w:rsidRDefault="001D0462" w:rsidP="001D0462">
            <w:pPr>
              <w:shd w:val="clear" w:color="auto" w:fill="FFFFFF"/>
              <w:spacing w:line="360" w:lineRule="auto"/>
              <w:ind w:left="57" w:right="57" w:firstLine="680"/>
              <w:jc w:val="right"/>
              <w:rPr>
                <w:rFonts w:eastAsia="Courier New" w:cs="Courier New"/>
                <w:color w:val="000000"/>
                <w:sz w:val="28"/>
                <w:szCs w:val="28"/>
              </w:rPr>
            </w:pPr>
            <w:r w:rsidRPr="001D0462">
              <w:rPr>
                <w:rFonts w:eastAsia="Courier New" w:cs="Courier New"/>
                <w:color w:val="000000"/>
                <w:sz w:val="24"/>
                <w:szCs w:val="28"/>
              </w:rPr>
              <w:t>«20» января 2024 г</w:t>
            </w:r>
          </w:p>
        </w:tc>
        <w:tc>
          <w:tcPr>
            <w:tcW w:w="4820" w:type="dxa"/>
            <w:shd w:val="clear" w:color="auto" w:fill="auto"/>
          </w:tcPr>
          <w:p w:rsidR="001D0462" w:rsidRPr="001D0462" w:rsidRDefault="001D0462" w:rsidP="001D0462">
            <w:pPr>
              <w:widowControl/>
              <w:autoSpaceDE/>
              <w:autoSpaceDN/>
              <w:adjustRightInd/>
              <w:ind w:left="57" w:right="57" w:firstLine="680"/>
              <w:rPr>
                <w:rFonts w:eastAsia="Courier New" w:cs="Courier New"/>
                <w:color w:val="000000"/>
                <w:sz w:val="28"/>
                <w:szCs w:val="28"/>
              </w:rPr>
            </w:pPr>
            <w:r w:rsidRPr="001D0462">
              <w:rPr>
                <w:rFonts w:eastAsia="Courier New" w:cs="Courier New"/>
                <w:noProof/>
                <w:color w:val="000000"/>
                <w:sz w:val="28"/>
                <w:szCs w:val="28"/>
              </w:rPr>
              <w:drawing>
                <wp:inline distT="0" distB="0" distL="0" distR="0">
                  <wp:extent cx="2383691" cy="914400"/>
                  <wp:effectExtent l="0" t="0" r="0" b="0"/>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r w:rsidRPr="001D0462">
              <w:rPr>
                <w:rFonts w:eastAsia="Courier New" w:cs="Courier New"/>
                <w:color w:val="000000"/>
                <w:sz w:val="28"/>
                <w:szCs w:val="28"/>
              </w:rPr>
              <w:t xml:space="preserve"> </w:t>
            </w:r>
          </w:p>
          <w:p w:rsidR="001D0462" w:rsidRPr="001D0462" w:rsidRDefault="001D0462" w:rsidP="001D0462">
            <w:pPr>
              <w:widowControl/>
              <w:autoSpaceDE/>
              <w:autoSpaceDN/>
              <w:adjustRightInd/>
              <w:ind w:left="57" w:right="57" w:firstLine="680"/>
              <w:jc w:val="right"/>
              <w:rPr>
                <w:rFonts w:eastAsia="Courier New" w:cs="Courier New"/>
                <w:color w:val="000000"/>
                <w:sz w:val="24"/>
                <w:szCs w:val="24"/>
              </w:rPr>
            </w:pPr>
            <w:r w:rsidRPr="001D0462">
              <w:rPr>
                <w:rFonts w:eastAsia="Courier New" w:cs="Courier New"/>
                <w:color w:val="000000"/>
                <w:sz w:val="24"/>
                <w:szCs w:val="24"/>
              </w:rPr>
              <w:t>«20» февраля 2024 г.</w:t>
            </w:r>
          </w:p>
          <w:p w:rsidR="001D0462" w:rsidRPr="001D0462" w:rsidRDefault="001D0462" w:rsidP="001D0462">
            <w:pPr>
              <w:widowControl/>
              <w:autoSpaceDE/>
              <w:autoSpaceDN/>
              <w:adjustRightInd/>
              <w:ind w:left="57" w:right="57" w:firstLine="680"/>
              <w:jc w:val="center"/>
              <w:rPr>
                <w:rFonts w:eastAsia="Courier New" w:cs="Courier New"/>
                <w:color w:val="000000"/>
                <w:sz w:val="28"/>
                <w:szCs w:val="28"/>
              </w:rPr>
            </w:pPr>
          </w:p>
        </w:tc>
      </w:tr>
    </w:tbl>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2443DF" w:rsidRPr="006E787B" w:rsidRDefault="006E787B" w:rsidP="00126963">
      <w:pPr>
        <w:widowControl/>
        <w:tabs>
          <w:tab w:val="left" w:pos="709"/>
          <w:tab w:val="left" w:pos="993"/>
        </w:tabs>
        <w:autoSpaceDE/>
        <w:adjustRightInd/>
        <w:ind w:firstLine="567"/>
        <w:jc w:val="center"/>
        <w:rPr>
          <w:b/>
          <w:color w:val="000000"/>
          <w:sz w:val="28"/>
          <w:szCs w:val="28"/>
          <w:lang w:eastAsia="en-US"/>
        </w:rPr>
      </w:pPr>
      <w:r w:rsidRPr="006E787B">
        <w:rPr>
          <w:b/>
          <w:color w:val="000000"/>
          <w:sz w:val="28"/>
          <w:szCs w:val="28"/>
          <w:lang w:eastAsia="en-US"/>
        </w:rPr>
        <w:t>Ю</w:t>
      </w:r>
      <w:r w:rsidR="002443DF" w:rsidRPr="006E787B">
        <w:rPr>
          <w:b/>
          <w:color w:val="000000"/>
          <w:sz w:val="28"/>
          <w:szCs w:val="28"/>
          <w:lang w:eastAsia="en-US"/>
        </w:rPr>
        <w:t xml:space="preserve">.В. </w:t>
      </w:r>
      <w:r w:rsidRPr="006E787B">
        <w:rPr>
          <w:b/>
          <w:color w:val="000000"/>
          <w:sz w:val="28"/>
          <w:szCs w:val="28"/>
          <w:lang w:eastAsia="en-US"/>
        </w:rPr>
        <w:t>Лысенко</w:t>
      </w:r>
    </w:p>
    <w:p w:rsidR="00467BEA" w:rsidRPr="00467BEA" w:rsidRDefault="00390515" w:rsidP="00126963">
      <w:pPr>
        <w:widowControl/>
        <w:tabs>
          <w:tab w:val="left" w:pos="709"/>
          <w:tab w:val="left" w:pos="993"/>
        </w:tabs>
        <w:autoSpaceDE/>
        <w:adjustRightInd/>
        <w:ind w:firstLine="567"/>
        <w:jc w:val="center"/>
        <w:rPr>
          <w:b/>
          <w:color w:val="000000"/>
          <w:sz w:val="28"/>
          <w:szCs w:val="28"/>
          <w:lang w:eastAsia="en-US"/>
        </w:rPr>
      </w:pPr>
      <w:r>
        <w:rPr>
          <w:b/>
          <w:color w:val="000000"/>
          <w:sz w:val="28"/>
          <w:szCs w:val="28"/>
          <w:lang w:eastAsia="en-US"/>
        </w:rPr>
        <w:t>Основы бизнеса</w:t>
      </w:r>
    </w:p>
    <w:p w:rsidR="00467BEA" w:rsidRPr="00467BEA" w:rsidRDefault="00467BEA" w:rsidP="00126963">
      <w:pPr>
        <w:tabs>
          <w:tab w:val="left" w:pos="709"/>
          <w:tab w:val="left" w:pos="993"/>
        </w:tabs>
        <w:ind w:firstLine="567"/>
        <w:jc w:val="center"/>
        <w:rPr>
          <w:sz w:val="28"/>
          <w:szCs w:val="28"/>
        </w:rPr>
      </w:pPr>
    </w:p>
    <w:p w:rsidR="00AD1282" w:rsidRDefault="00467BEA" w:rsidP="008172A5">
      <w:pPr>
        <w:tabs>
          <w:tab w:val="left" w:pos="709"/>
          <w:tab w:val="left" w:pos="993"/>
        </w:tabs>
        <w:ind w:firstLine="709"/>
        <w:jc w:val="center"/>
        <w:rPr>
          <w:sz w:val="28"/>
          <w:szCs w:val="28"/>
        </w:rPr>
      </w:pPr>
      <w:r w:rsidRPr="00467BEA">
        <w:rPr>
          <w:sz w:val="28"/>
          <w:szCs w:val="28"/>
        </w:rPr>
        <w:t xml:space="preserve">для студентов, обучающихся </w:t>
      </w:r>
    </w:p>
    <w:p w:rsidR="00AD1282" w:rsidRDefault="00467BEA" w:rsidP="008172A5">
      <w:pPr>
        <w:tabs>
          <w:tab w:val="left" w:pos="709"/>
          <w:tab w:val="left" w:pos="993"/>
        </w:tabs>
        <w:ind w:firstLine="709"/>
        <w:jc w:val="center"/>
        <w:rPr>
          <w:sz w:val="28"/>
          <w:szCs w:val="28"/>
        </w:rPr>
      </w:pPr>
      <w:r w:rsidRPr="00467BEA">
        <w:rPr>
          <w:sz w:val="28"/>
          <w:szCs w:val="28"/>
        </w:rPr>
        <w:t xml:space="preserve">по направлению подготовки </w:t>
      </w:r>
      <w:r w:rsidR="001D0462" w:rsidRPr="001D0462">
        <w:rPr>
          <w:bCs/>
          <w:sz w:val="28"/>
          <w:szCs w:val="28"/>
        </w:rPr>
        <w:t>38.03.02 «Менеджмент»</w:t>
      </w:r>
      <w:r w:rsidR="008172A5">
        <w:rPr>
          <w:sz w:val="28"/>
          <w:szCs w:val="28"/>
        </w:rPr>
        <w:t xml:space="preserve"> </w:t>
      </w:r>
    </w:p>
    <w:p w:rsidR="001D0462" w:rsidRPr="001D0462" w:rsidRDefault="001D0462" w:rsidP="008172A5">
      <w:pPr>
        <w:tabs>
          <w:tab w:val="left" w:pos="709"/>
          <w:tab w:val="left" w:pos="993"/>
        </w:tabs>
        <w:ind w:firstLine="709"/>
        <w:jc w:val="center"/>
        <w:rPr>
          <w:sz w:val="28"/>
          <w:szCs w:val="28"/>
        </w:rPr>
      </w:pPr>
      <w:r w:rsidRPr="001D0462">
        <w:rPr>
          <w:sz w:val="28"/>
          <w:szCs w:val="28"/>
        </w:rPr>
        <w:t>образовательная программа - Управление бизнесом</w:t>
      </w:r>
    </w:p>
    <w:p w:rsidR="001D0462" w:rsidRPr="001D0462" w:rsidRDefault="001D0462" w:rsidP="001D0462">
      <w:pPr>
        <w:widowControl/>
        <w:autoSpaceDE/>
        <w:autoSpaceDN/>
        <w:adjustRightInd/>
        <w:ind w:left="57" w:right="57" w:firstLine="680"/>
        <w:jc w:val="center"/>
        <w:rPr>
          <w:sz w:val="28"/>
          <w:szCs w:val="28"/>
        </w:rPr>
      </w:pPr>
      <w:r w:rsidRPr="001D0462">
        <w:rPr>
          <w:sz w:val="28"/>
          <w:szCs w:val="28"/>
        </w:rPr>
        <w:t>профиль - Менеджмент и управление бизнесом</w:t>
      </w:r>
    </w:p>
    <w:p w:rsidR="00467BEA" w:rsidRPr="00467BEA" w:rsidRDefault="00467BEA" w:rsidP="00126963">
      <w:pPr>
        <w:tabs>
          <w:tab w:val="left" w:pos="709"/>
          <w:tab w:val="left" w:pos="993"/>
        </w:tabs>
        <w:ind w:firstLine="567"/>
        <w:jc w:val="center"/>
        <w:rPr>
          <w:rFonts w:eastAsia="ヒラギノ角ゴ Pro W3"/>
          <w:sz w:val="28"/>
          <w:szCs w:val="28"/>
        </w:rPr>
      </w:pPr>
    </w:p>
    <w:p w:rsidR="00467BEA" w:rsidRPr="00467BEA" w:rsidRDefault="00466901" w:rsidP="00126963">
      <w:pPr>
        <w:tabs>
          <w:tab w:val="left" w:pos="709"/>
          <w:tab w:val="left" w:pos="993"/>
        </w:tabs>
        <w:jc w:val="center"/>
        <w:rPr>
          <w:i/>
          <w:sz w:val="28"/>
          <w:szCs w:val="28"/>
        </w:rPr>
      </w:pPr>
      <w:r>
        <w:rPr>
          <w:i/>
          <w:sz w:val="28"/>
          <w:szCs w:val="28"/>
        </w:rPr>
        <w:t>очн</w:t>
      </w:r>
      <w:r w:rsidR="00467BEA" w:rsidRPr="006E787B">
        <w:rPr>
          <w:i/>
          <w:sz w:val="28"/>
          <w:szCs w:val="28"/>
        </w:rPr>
        <w:t>ая  форма обучения</w:t>
      </w:r>
      <w:r w:rsidR="00467BEA" w:rsidRPr="00467BEA">
        <w:rPr>
          <w:i/>
          <w:sz w:val="28"/>
          <w:szCs w:val="28"/>
        </w:rPr>
        <w:t xml:space="preserve"> </w:t>
      </w: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467BEA" w:rsidRPr="00467BEA" w:rsidRDefault="00467BEA" w:rsidP="00126963">
      <w:pPr>
        <w:tabs>
          <w:tab w:val="left" w:pos="709"/>
          <w:tab w:val="left" w:pos="993"/>
        </w:tabs>
        <w:ind w:firstLine="567"/>
        <w:jc w:val="center"/>
        <w:rPr>
          <w:i/>
          <w:sz w:val="28"/>
          <w:szCs w:val="28"/>
        </w:rPr>
      </w:pPr>
    </w:p>
    <w:p w:rsidR="001D0462" w:rsidRPr="001D0462" w:rsidRDefault="001D0462" w:rsidP="001D0462">
      <w:pPr>
        <w:tabs>
          <w:tab w:val="left" w:pos="709"/>
          <w:tab w:val="left" w:pos="993"/>
        </w:tabs>
        <w:ind w:left="57" w:right="57" w:firstLine="567"/>
        <w:jc w:val="center"/>
        <w:rPr>
          <w:rFonts w:cs="Courier New"/>
          <w:i/>
          <w:color w:val="000000"/>
          <w:sz w:val="28"/>
          <w:szCs w:val="28"/>
        </w:rPr>
      </w:pPr>
      <w:r w:rsidRPr="001D0462">
        <w:rPr>
          <w:rFonts w:cs="Courier New"/>
          <w:i/>
          <w:color w:val="000000"/>
          <w:sz w:val="28"/>
          <w:szCs w:val="28"/>
        </w:rPr>
        <w:t xml:space="preserve">Рекомендовано Ученым советом Уральского филиала </w:t>
      </w:r>
      <w:proofErr w:type="spellStart"/>
      <w:r w:rsidRPr="001D0462">
        <w:rPr>
          <w:rFonts w:cs="Courier New"/>
          <w:i/>
          <w:color w:val="000000"/>
          <w:sz w:val="28"/>
          <w:szCs w:val="28"/>
        </w:rPr>
        <w:t>Финуниверситета</w:t>
      </w:r>
      <w:proofErr w:type="spellEnd"/>
      <w:r w:rsidRPr="001D0462">
        <w:rPr>
          <w:rFonts w:cs="Courier New"/>
          <w:i/>
          <w:color w:val="000000"/>
          <w:sz w:val="28"/>
          <w:szCs w:val="28"/>
        </w:rPr>
        <w:t xml:space="preserve"> (Протокол № 10  от «20» февраля 2024 г.)</w:t>
      </w:r>
    </w:p>
    <w:p w:rsidR="001D0462" w:rsidRPr="001D0462" w:rsidRDefault="001D0462" w:rsidP="001D0462">
      <w:pPr>
        <w:tabs>
          <w:tab w:val="left" w:pos="709"/>
          <w:tab w:val="left" w:pos="993"/>
        </w:tabs>
        <w:ind w:left="57" w:right="57" w:firstLine="567"/>
        <w:jc w:val="center"/>
        <w:rPr>
          <w:rFonts w:cs="Courier New"/>
          <w:i/>
          <w:color w:val="000000"/>
          <w:sz w:val="28"/>
          <w:szCs w:val="28"/>
        </w:rPr>
      </w:pPr>
    </w:p>
    <w:p w:rsidR="001D0462" w:rsidRPr="001D0462" w:rsidRDefault="001D0462" w:rsidP="001D0462">
      <w:pPr>
        <w:tabs>
          <w:tab w:val="left" w:pos="709"/>
          <w:tab w:val="left" w:pos="993"/>
        </w:tabs>
        <w:ind w:left="57" w:right="57" w:firstLine="567"/>
        <w:jc w:val="center"/>
        <w:rPr>
          <w:rFonts w:cs="Courier New"/>
          <w:i/>
          <w:color w:val="000000"/>
          <w:sz w:val="28"/>
          <w:szCs w:val="28"/>
        </w:rPr>
      </w:pPr>
    </w:p>
    <w:p w:rsidR="001D0462" w:rsidRPr="001D0462" w:rsidRDefault="001D0462" w:rsidP="001D0462">
      <w:pPr>
        <w:tabs>
          <w:tab w:val="left" w:pos="709"/>
          <w:tab w:val="left" w:pos="993"/>
        </w:tabs>
        <w:ind w:left="57" w:right="57" w:firstLine="567"/>
        <w:jc w:val="center"/>
        <w:rPr>
          <w:rFonts w:cs="Courier New"/>
          <w:i/>
          <w:color w:val="000000"/>
          <w:sz w:val="28"/>
          <w:szCs w:val="28"/>
        </w:rPr>
      </w:pPr>
      <w:r w:rsidRPr="001D0462">
        <w:rPr>
          <w:rFonts w:cs="Courier New"/>
          <w:i/>
          <w:color w:val="000000"/>
          <w:sz w:val="28"/>
          <w:szCs w:val="28"/>
        </w:rPr>
        <w:t>Одобрено кафедрой «Экономика, финансы и управление»</w:t>
      </w:r>
    </w:p>
    <w:p w:rsidR="001D0462" w:rsidRPr="001D0462" w:rsidRDefault="001D0462" w:rsidP="001D0462">
      <w:pPr>
        <w:tabs>
          <w:tab w:val="left" w:pos="709"/>
          <w:tab w:val="left" w:pos="993"/>
        </w:tabs>
        <w:ind w:left="57" w:right="57" w:firstLine="567"/>
        <w:jc w:val="center"/>
        <w:rPr>
          <w:rFonts w:cs="Courier New"/>
          <w:color w:val="000000"/>
          <w:sz w:val="28"/>
          <w:szCs w:val="28"/>
        </w:rPr>
      </w:pPr>
      <w:r w:rsidRPr="001D0462">
        <w:rPr>
          <w:rFonts w:cs="Courier New"/>
          <w:i/>
          <w:color w:val="000000"/>
          <w:sz w:val="28"/>
          <w:szCs w:val="28"/>
        </w:rPr>
        <w:t>(Протокол № 06  от «30» января 2024 г.)</w:t>
      </w:r>
    </w:p>
    <w:p w:rsidR="00467BEA" w:rsidRPr="00467BEA" w:rsidRDefault="00467BEA"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94582F" w:rsidRDefault="0094582F" w:rsidP="00126963">
      <w:pPr>
        <w:widowControl/>
        <w:autoSpaceDE/>
        <w:autoSpaceDN/>
        <w:adjustRightInd/>
        <w:jc w:val="center"/>
        <w:rPr>
          <w:rFonts w:eastAsia="Calibri"/>
          <w:b/>
          <w:sz w:val="28"/>
          <w:szCs w:val="28"/>
        </w:rPr>
      </w:pP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Look w:val="04A0"/>
      </w:tblPr>
      <w:tblGrid>
        <w:gridCol w:w="696"/>
        <w:gridCol w:w="7797"/>
        <w:gridCol w:w="1242"/>
      </w:tblGrid>
      <w:tr w:rsidR="00BD623C" w:rsidTr="00F563D3">
        <w:tc>
          <w:tcPr>
            <w:tcW w:w="675" w:type="dxa"/>
          </w:tcPr>
          <w:p w:rsidR="00BD623C" w:rsidRDefault="00BD623C" w:rsidP="001C1099">
            <w:pPr>
              <w:widowControl/>
              <w:jc w:val="center"/>
              <w:rPr>
                <w:color w:val="000000"/>
                <w:sz w:val="24"/>
                <w:szCs w:val="24"/>
              </w:rPr>
            </w:pPr>
            <w:r>
              <w:rPr>
                <w:color w:val="000000"/>
                <w:sz w:val="24"/>
                <w:szCs w:val="24"/>
              </w:rPr>
              <w:t>1.</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Наименование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2.</w:t>
            </w:r>
          </w:p>
        </w:tc>
        <w:tc>
          <w:tcPr>
            <w:tcW w:w="7797" w:type="dxa"/>
          </w:tcPr>
          <w:p w:rsidR="00BD623C" w:rsidRDefault="00BD623C" w:rsidP="00F44D2C">
            <w:pPr>
              <w:widowControl/>
              <w:ind w:firstLine="459"/>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3.</w:t>
            </w:r>
          </w:p>
        </w:tc>
        <w:tc>
          <w:tcPr>
            <w:tcW w:w="7797" w:type="dxa"/>
          </w:tcPr>
          <w:p w:rsidR="00BD623C" w:rsidRDefault="00BD623C" w:rsidP="001C1099">
            <w:pPr>
              <w:widowControl/>
              <w:ind w:firstLine="459"/>
              <w:jc w:val="both"/>
              <w:rPr>
                <w:color w:val="000000"/>
                <w:sz w:val="24"/>
                <w:szCs w:val="24"/>
              </w:rPr>
            </w:pPr>
            <w:r w:rsidRPr="0094582F">
              <w:rPr>
                <w:color w:val="000000"/>
                <w:sz w:val="24"/>
                <w:szCs w:val="24"/>
              </w:rPr>
              <w:t>Место дисциплины в структуре образовательной программы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4.</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 (лекции,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BD623C" w:rsidP="001C1099">
            <w:pPr>
              <w:widowControl/>
              <w:jc w:val="center"/>
              <w:rPr>
                <w:color w:val="000000"/>
                <w:sz w:val="24"/>
                <w:szCs w:val="24"/>
              </w:rPr>
            </w:pPr>
            <w:r>
              <w:rPr>
                <w:color w:val="000000"/>
                <w:sz w:val="24"/>
                <w:szCs w:val="24"/>
              </w:rPr>
              <w:t>5.</w:t>
            </w:r>
          </w:p>
        </w:tc>
        <w:tc>
          <w:tcPr>
            <w:tcW w:w="7797" w:type="dxa"/>
          </w:tcPr>
          <w:p w:rsidR="00BD623C" w:rsidRDefault="00BD623C" w:rsidP="001C1099">
            <w:pPr>
              <w:widowControl/>
              <w:ind w:firstLine="459"/>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5</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5.1</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Содержание дисциплины</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5.2</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Учебно-тематический план</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7</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5.3</w:t>
            </w:r>
          </w:p>
        </w:tc>
        <w:tc>
          <w:tcPr>
            <w:tcW w:w="7797" w:type="dxa"/>
          </w:tcPr>
          <w:p w:rsidR="00BD623C" w:rsidRDefault="00932C49" w:rsidP="00F563D3">
            <w:pPr>
              <w:widowControl/>
              <w:ind w:firstLine="459"/>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8</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6.</w:t>
            </w:r>
          </w:p>
        </w:tc>
        <w:tc>
          <w:tcPr>
            <w:tcW w:w="7797" w:type="dxa"/>
          </w:tcPr>
          <w:p w:rsidR="00BD623C" w:rsidRDefault="00932C49" w:rsidP="001C1099">
            <w:pPr>
              <w:widowControl/>
              <w:ind w:firstLine="459"/>
              <w:jc w:val="both"/>
              <w:rPr>
                <w:color w:val="000000"/>
                <w:sz w:val="24"/>
                <w:szCs w:val="24"/>
              </w:rPr>
            </w:pPr>
            <w:r w:rsidRPr="0094582F">
              <w:rPr>
                <w:bCs/>
                <w:color w:val="000000"/>
                <w:sz w:val="24"/>
                <w:szCs w:val="24"/>
              </w:rPr>
              <w:t>Перечень учебно-методического обеспечения для самостоятельной работы обучающихся</w:t>
            </w:r>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6.1.</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1242" w:type="dxa"/>
          </w:tcPr>
          <w:p w:rsidR="00F563D3" w:rsidRPr="002443DF" w:rsidRDefault="002443DF" w:rsidP="002443DF">
            <w:pPr>
              <w:widowControl/>
              <w:jc w:val="center"/>
              <w:rPr>
                <w:color w:val="000000"/>
                <w:sz w:val="24"/>
                <w:szCs w:val="24"/>
              </w:rPr>
            </w:pPr>
            <w:r>
              <w:rPr>
                <w:color w:val="000000"/>
                <w:sz w:val="24"/>
                <w:szCs w:val="24"/>
              </w:rPr>
              <w:t>10</w:t>
            </w:r>
          </w:p>
        </w:tc>
      </w:tr>
      <w:tr w:rsidR="00F563D3" w:rsidTr="00F563D3">
        <w:tc>
          <w:tcPr>
            <w:tcW w:w="675" w:type="dxa"/>
          </w:tcPr>
          <w:p w:rsidR="00F563D3" w:rsidRDefault="00F563D3" w:rsidP="001C1099">
            <w:pPr>
              <w:widowControl/>
              <w:jc w:val="center"/>
              <w:rPr>
                <w:color w:val="000000"/>
                <w:sz w:val="24"/>
                <w:szCs w:val="24"/>
              </w:rPr>
            </w:pPr>
            <w:r>
              <w:rPr>
                <w:color w:val="000000"/>
                <w:sz w:val="24"/>
                <w:szCs w:val="24"/>
              </w:rPr>
              <w:t>6.2.</w:t>
            </w:r>
          </w:p>
        </w:tc>
        <w:tc>
          <w:tcPr>
            <w:tcW w:w="7797" w:type="dxa"/>
          </w:tcPr>
          <w:p w:rsidR="00F563D3" w:rsidRPr="0094582F" w:rsidRDefault="00F563D3" w:rsidP="001C1099">
            <w:pPr>
              <w:widowControl/>
              <w:ind w:firstLine="459"/>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1242" w:type="dxa"/>
          </w:tcPr>
          <w:p w:rsidR="00F563D3" w:rsidRPr="002443DF" w:rsidRDefault="002443DF" w:rsidP="002443DF">
            <w:pPr>
              <w:widowControl/>
              <w:jc w:val="center"/>
              <w:rPr>
                <w:color w:val="000000"/>
                <w:sz w:val="24"/>
                <w:szCs w:val="24"/>
              </w:rPr>
            </w:pPr>
            <w:r>
              <w:rPr>
                <w:color w:val="000000"/>
                <w:sz w:val="24"/>
                <w:szCs w:val="24"/>
              </w:rPr>
              <w:t>12</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7.</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Фонд оценочных средств для проведения промежуточной аттестации обучающихся по дисциплине</w:t>
            </w:r>
          </w:p>
        </w:tc>
        <w:tc>
          <w:tcPr>
            <w:tcW w:w="1242" w:type="dxa"/>
          </w:tcPr>
          <w:p w:rsidR="00BD623C" w:rsidRPr="002443DF" w:rsidRDefault="00884BB4" w:rsidP="002443DF">
            <w:pPr>
              <w:widowControl/>
              <w:jc w:val="center"/>
              <w:rPr>
                <w:color w:val="000000"/>
                <w:sz w:val="24"/>
                <w:szCs w:val="24"/>
              </w:rPr>
            </w:pPr>
            <w:r w:rsidRPr="002443DF">
              <w:rPr>
                <w:color w:val="000000"/>
                <w:sz w:val="24"/>
                <w:szCs w:val="24"/>
              </w:rPr>
              <w:t>13</w:t>
            </w:r>
          </w:p>
        </w:tc>
      </w:tr>
      <w:tr w:rsidR="00BD623C" w:rsidTr="00F563D3">
        <w:tc>
          <w:tcPr>
            <w:tcW w:w="675" w:type="dxa"/>
          </w:tcPr>
          <w:p w:rsidR="00BD623C" w:rsidRDefault="00932C49" w:rsidP="001C1099">
            <w:pPr>
              <w:widowControl/>
              <w:jc w:val="center"/>
              <w:rPr>
                <w:color w:val="000000"/>
                <w:sz w:val="24"/>
                <w:szCs w:val="24"/>
              </w:rPr>
            </w:pPr>
            <w:r>
              <w:rPr>
                <w:color w:val="000000"/>
                <w:sz w:val="24"/>
                <w:szCs w:val="24"/>
              </w:rPr>
              <w:t>8.</w:t>
            </w:r>
          </w:p>
        </w:tc>
        <w:tc>
          <w:tcPr>
            <w:tcW w:w="7797" w:type="dxa"/>
          </w:tcPr>
          <w:p w:rsidR="00BD623C" w:rsidRDefault="00932C49" w:rsidP="001C1099">
            <w:pPr>
              <w:widowControl/>
              <w:ind w:firstLine="459"/>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1242" w:type="dxa"/>
          </w:tcPr>
          <w:p w:rsidR="00BD623C" w:rsidRPr="002443DF" w:rsidRDefault="002443DF" w:rsidP="002443DF">
            <w:pPr>
              <w:widowControl/>
              <w:jc w:val="center"/>
              <w:rPr>
                <w:color w:val="000000"/>
                <w:sz w:val="24"/>
                <w:szCs w:val="24"/>
              </w:rPr>
            </w:pPr>
            <w:r>
              <w:rPr>
                <w:color w:val="000000"/>
                <w:sz w:val="24"/>
                <w:szCs w:val="24"/>
              </w:rPr>
              <w:t>19</w:t>
            </w:r>
          </w:p>
        </w:tc>
      </w:tr>
      <w:tr w:rsidR="00F563D3" w:rsidTr="002443DF">
        <w:tc>
          <w:tcPr>
            <w:tcW w:w="675" w:type="dxa"/>
          </w:tcPr>
          <w:p w:rsidR="00F563D3" w:rsidRDefault="00F563D3" w:rsidP="001C1099">
            <w:pPr>
              <w:widowControl/>
              <w:jc w:val="center"/>
              <w:rPr>
                <w:color w:val="000000"/>
                <w:sz w:val="24"/>
                <w:szCs w:val="24"/>
              </w:rPr>
            </w:pPr>
            <w:r>
              <w:rPr>
                <w:color w:val="000000"/>
                <w:sz w:val="24"/>
                <w:szCs w:val="24"/>
              </w:rPr>
              <w:t>9.</w:t>
            </w:r>
          </w:p>
        </w:tc>
        <w:tc>
          <w:tcPr>
            <w:tcW w:w="7797" w:type="dxa"/>
          </w:tcPr>
          <w:p w:rsidR="00F563D3" w:rsidRPr="0094582F" w:rsidRDefault="00F563D3" w:rsidP="001C1099">
            <w:pPr>
              <w:widowControl/>
              <w:ind w:firstLine="459"/>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 для </w:t>
            </w:r>
            <w:r>
              <w:rPr>
                <w:bCs/>
                <w:color w:val="000000"/>
                <w:sz w:val="24"/>
                <w:szCs w:val="24"/>
              </w:rPr>
              <w:t xml:space="preserve"> </w:t>
            </w:r>
            <w:r w:rsidRPr="0094582F">
              <w:rPr>
                <w:bCs/>
                <w:color w:val="000000"/>
                <w:sz w:val="24"/>
                <w:szCs w:val="24"/>
              </w:rPr>
              <w:t xml:space="preserve">освоения </w:t>
            </w:r>
            <w:r>
              <w:rPr>
                <w:bCs/>
                <w:color w:val="000000"/>
                <w:sz w:val="24"/>
                <w:szCs w:val="24"/>
              </w:rPr>
              <w:t xml:space="preserve">  д</w:t>
            </w:r>
            <w:r w:rsidRPr="0094582F">
              <w:rPr>
                <w:bCs/>
                <w:color w:val="000000"/>
                <w:sz w:val="24"/>
                <w:szCs w:val="24"/>
              </w:rPr>
              <w:t>исциплины</w:t>
            </w:r>
          </w:p>
        </w:tc>
        <w:tc>
          <w:tcPr>
            <w:tcW w:w="1242" w:type="dxa"/>
            <w:shd w:val="clear" w:color="auto" w:fill="auto"/>
          </w:tcPr>
          <w:p w:rsidR="00F563D3"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Методические указания для обучающихся по освоение дисциплины</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tc>
      </w:tr>
      <w:tr w:rsidR="00BD623C" w:rsidTr="002443DF">
        <w:tc>
          <w:tcPr>
            <w:tcW w:w="675" w:type="dxa"/>
          </w:tcPr>
          <w:p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7797" w:type="dxa"/>
          </w:tcPr>
          <w:p w:rsidR="00BD623C" w:rsidRDefault="00F563D3" w:rsidP="001C1099">
            <w:pPr>
              <w:widowControl/>
              <w:ind w:firstLine="459"/>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42" w:type="dxa"/>
            <w:shd w:val="clear" w:color="auto" w:fill="auto"/>
          </w:tcPr>
          <w:p w:rsidR="00BD623C" w:rsidRPr="002443DF" w:rsidRDefault="002443DF" w:rsidP="002443DF">
            <w:pPr>
              <w:widowControl/>
              <w:jc w:val="center"/>
              <w:rPr>
                <w:color w:val="000000"/>
                <w:sz w:val="24"/>
                <w:szCs w:val="24"/>
              </w:rPr>
            </w:pPr>
            <w:r w:rsidRPr="002443DF">
              <w:rPr>
                <w:color w:val="000000"/>
                <w:sz w:val="24"/>
                <w:szCs w:val="24"/>
              </w:rPr>
              <w:t>23</w:t>
            </w:r>
          </w:p>
          <w:p w:rsidR="00F563D3" w:rsidRPr="002443DF" w:rsidRDefault="00F563D3" w:rsidP="002443DF">
            <w:pPr>
              <w:widowControl/>
              <w:jc w:val="center"/>
              <w:rPr>
                <w:color w:val="000000"/>
                <w:sz w:val="24"/>
                <w:szCs w:val="24"/>
              </w:rPr>
            </w:pP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11.1</w:t>
            </w:r>
          </w:p>
        </w:tc>
        <w:tc>
          <w:tcPr>
            <w:tcW w:w="7797" w:type="dxa"/>
          </w:tcPr>
          <w:p w:rsidR="00F563D3" w:rsidRDefault="00F563D3" w:rsidP="001C1099">
            <w:pPr>
              <w:widowControl/>
              <w:ind w:firstLine="459"/>
              <w:jc w:val="both"/>
              <w:rPr>
                <w:color w:val="000000"/>
                <w:sz w:val="24"/>
                <w:szCs w:val="24"/>
              </w:rPr>
            </w:pPr>
            <w:r>
              <w:rPr>
                <w:color w:val="000000"/>
                <w:sz w:val="24"/>
                <w:szCs w:val="24"/>
              </w:rPr>
              <w:t>Комплект лицензированного программного обеспечения</w:t>
            </w:r>
          </w:p>
        </w:tc>
        <w:tc>
          <w:tcPr>
            <w:tcW w:w="1242" w:type="dxa"/>
          </w:tcPr>
          <w:p w:rsidR="00F563D3" w:rsidRPr="002443DF" w:rsidRDefault="002443DF" w:rsidP="002443DF">
            <w:pPr>
              <w:widowControl/>
              <w:jc w:val="center"/>
              <w:rPr>
                <w:color w:val="000000"/>
                <w:sz w:val="24"/>
                <w:szCs w:val="24"/>
              </w:rPr>
            </w:pPr>
            <w:r w:rsidRPr="002443DF">
              <w:rPr>
                <w:color w:val="000000"/>
                <w:sz w:val="24"/>
                <w:szCs w:val="24"/>
              </w:rPr>
              <w:t>23</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11.2</w:t>
            </w:r>
          </w:p>
        </w:tc>
        <w:tc>
          <w:tcPr>
            <w:tcW w:w="7797" w:type="dxa"/>
          </w:tcPr>
          <w:p w:rsidR="00F563D3" w:rsidRDefault="00F563D3" w:rsidP="001C1099">
            <w:pPr>
              <w:widowControl/>
              <w:ind w:firstLine="459"/>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F563D3" w:rsidTr="00F563D3">
        <w:tc>
          <w:tcPr>
            <w:tcW w:w="675" w:type="dxa"/>
          </w:tcPr>
          <w:p w:rsidR="00F563D3" w:rsidRDefault="00F563D3" w:rsidP="00F563D3">
            <w:pPr>
              <w:widowControl/>
              <w:jc w:val="center"/>
              <w:rPr>
                <w:color w:val="000000"/>
                <w:sz w:val="24"/>
                <w:szCs w:val="24"/>
              </w:rPr>
            </w:pPr>
            <w:r>
              <w:rPr>
                <w:color w:val="000000"/>
                <w:sz w:val="24"/>
                <w:szCs w:val="24"/>
              </w:rPr>
              <w:t>11.3.</w:t>
            </w:r>
          </w:p>
        </w:tc>
        <w:tc>
          <w:tcPr>
            <w:tcW w:w="7797" w:type="dxa"/>
          </w:tcPr>
          <w:p w:rsidR="00F563D3" w:rsidRDefault="00F563D3" w:rsidP="001C1099">
            <w:pPr>
              <w:widowControl/>
              <w:ind w:firstLine="459"/>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1242" w:type="dxa"/>
          </w:tcPr>
          <w:p w:rsidR="00F563D3" w:rsidRPr="002443DF" w:rsidRDefault="002443DF" w:rsidP="002443DF">
            <w:pPr>
              <w:widowControl/>
              <w:jc w:val="center"/>
              <w:rPr>
                <w:color w:val="000000"/>
                <w:sz w:val="24"/>
                <w:szCs w:val="24"/>
              </w:rPr>
            </w:pPr>
            <w:r>
              <w:rPr>
                <w:color w:val="000000"/>
                <w:sz w:val="24"/>
                <w:szCs w:val="24"/>
              </w:rPr>
              <w:t>24</w:t>
            </w:r>
          </w:p>
        </w:tc>
      </w:tr>
      <w:tr w:rsidR="00BD623C" w:rsidTr="00F563D3">
        <w:tc>
          <w:tcPr>
            <w:tcW w:w="675" w:type="dxa"/>
          </w:tcPr>
          <w:p w:rsidR="00BD623C" w:rsidRDefault="00F563D3" w:rsidP="00126963">
            <w:pPr>
              <w:widowControl/>
              <w:rPr>
                <w:color w:val="000000"/>
                <w:sz w:val="24"/>
                <w:szCs w:val="24"/>
              </w:rPr>
            </w:pPr>
            <w:r>
              <w:rPr>
                <w:color w:val="000000"/>
                <w:sz w:val="24"/>
                <w:szCs w:val="24"/>
              </w:rPr>
              <w:t>12</w:t>
            </w:r>
          </w:p>
        </w:tc>
        <w:tc>
          <w:tcPr>
            <w:tcW w:w="7797" w:type="dxa"/>
          </w:tcPr>
          <w:p w:rsidR="00BD623C" w:rsidRDefault="00F563D3" w:rsidP="00126963">
            <w:pPr>
              <w:widowControl/>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1242" w:type="dxa"/>
          </w:tcPr>
          <w:p w:rsidR="00BD623C" w:rsidRPr="002443DF" w:rsidRDefault="002443DF" w:rsidP="002443DF">
            <w:pPr>
              <w:widowControl/>
              <w:jc w:val="center"/>
              <w:rPr>
                <w:color w:val="000000"/>
                <w:sz w:val="24"/>
                <w:szCs w:val="24"/>
              </w:rPr>
            </w:pPr>
            <w:r>
              <w:rPr>
                <w:color w:val="000000"/>
                <w:sz w:val="24"/>
                <w:szCs w:val="24"/>
              </w:rPr>
              <w:t>24</w:t>
            </w:r>
          </w:p>
        </w:tc>
      </w:tr>
    </w:tbl>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94582F" w:rsidRDefault="0094582F" w:rsidP="00126963">
      <w:pPr>
        <w:jc w:val="both"/>
        <w:rPr>
          <w:b/>
          <w:color w:val="000000"/>
          <w:sz w:val="28"/>
          <w:szCs w:val="28"/>
        </w:rPr>
      </w:pPr>
    </w:p>
    <w:p w:rsidR="00932C49" w:rsidRDefault="00932C49" w:rsidP="00126963">
      <w:pPr>
        <w:jc w:val="both"/>
        <w:rPr>
          <w:b/>
          <w:color w:val="000000"/>
          <w:sz w:val="28"/>
          <w:szCs w:val="28"/>
        </w:rPr>
      </w:pPr>
    </w:p>
    <w:p w:rsidR="00467BEA" w:rsidRDefault="00467BEA" w:rsidP="00126963">
      <w:pPr>
        <w:rPr>
          <w:b/>
          <w:color w:val="000000"/>
          <w:sz w:val="28"/>
          <w:szCs w:val="28"/>
        </w:rPr>
      </w:pPr>
    </w:p>
    <w:p w:rsidR="00CD10ED" w:rsidRDefault="00CD10ED" w:rsidP="00126963">
      <w:pPr>
        <w:rPr>
          <w:b/>
          <w:color w:val="000000"/>
          <w:sz w:val="28"/>
          <w:szCs w:val="28"/>
        </w:rPr>
      </w:pPr>
    </w:p>
    <w:p w:rsidR="00467BEA" w:rsidRDefault="00467BEA" w:rsidP="00126963">
      <w:pPr>
        <w:rPr>
          <w:b/>
          <w:color w:val="000000"/>
          <w:sz w:val="28"/>
          <w:szCs w:val="28"/>
        </w:rPr>
      </w:pPr>
    </w:p>
    <w:p w:rsidR="0054107C" w:rsidRDefault="0054107C" w:rsidP="00126963">
      <w:pPr>
        <w:rPr>
          <w:b/>
          <w:color w:val="000000"/>
          <w:sz w:val="28"/>
          <w:szCs w:val="28"/>
        </w:rPr>
      </w:pPr>
    </w:p>
    <w:p w:rsidR="0054107C" w:rsidRDefault="0054107C" w:rsidP="00126963">
      <w:pPr>
        <w:rPr>
          <w:b/>
          <w:color w:val="000000"/>
          <w:sz w:val="28"/>
          <w:szCs w:val="28"/>
        </w:rPr>
      </w:pPr>
    </w:p>
    <w:p w:rsidR="0094582F" w:rsidRPr="0094582F" w:rsidRDefault="0094582F" w:rsidP="00126963">
      <w:pPr>
        <w:ind w:firstLine="709"/>
        <w:rPr>
          <w:b/>
          <w:color w:val="000000"/>
          <w:sz w:val="28"/>
          <w:szCs w:val="28"/>
        </w:rPr>
      </w:pPr>
      <w:r w:rsidRPr="0094582F">
        <w:rPr>
          <w:b/>
          <w:color w:val="000000"/>
          <w:sz w:val="28"/>
          <w:szCs w:val="28"/>
        </w:rPr>
        <w:lastRenderedPageBreak/>
        <w:t>1. Наименование дисциплины</w:t>
      </w:r>
    </w:p>
    <w:p w:rsidR="0094582F" w:rsidRDefault="0094582F" w:rsidP="00126963">
      <w:pPr>
        <w:tabs>
          <w:tab w:val="left" w:pos="0"/>
          <w:tab w:val="center" w:pos="567"/>
          <w:tab w:val="right" w:pos="9355"/>
        </w:tabs>
        <w:suppressAutoHyphens/>
        <w:rPr>
          <w:color w:val="000000"/>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sidR="00390515">
        <w:rPr>
          <w:color w:val="000000"/>
          <w:sz w:val="28"/>
          <w:szCs w:val="28"/>
        </w:rPr>
        <w:t>Основы бизнеса</w:t>
      </w:r>
      <w:r w:rsidRPr="0094582F">
        <w:rPr>
          <w:color w:val="000000"/>
          <w:sz w:val="28"/>
          <w:szCs w:val="28"/>
        </w:rPr>
        <w:t xml:space="preserve"> </w:t>
      </w:r>
    </w:p>
    <w:p w:rsidR="002360EA" w:rsidRPr="0094582F" w:rsidRDefault="002360EA" w:rsidP="00126963">
      <w:pPr>
        <w:tabs>
          <w:tab w:val="left" w:pos="0"/>
          <w:tab w:val="center" w:pos="567"/>
          <w:tab w:val="right" w:pos="9355"/>
        </w:tabs>
        <w:suppressAutoHyphens/>
        <w:rPr>
          <w:color w:val="000000"/>
          <w:sz w:val="28"/>
          <w:szCs w:val="28"/>
        </w:rPr>
      </w:pPr>
    </w:p>
    <w:p w:rsidR="0094582F" w:rsidRDefault="0060281A" w:rsidP="001E6D6C">
      <w:pPr>
        <w:tabs>
          <w:tab w:val="left" w:pos="0"/>
          <w:tab w:val="center" w:pos="4677"/>
          <w:tab w:val="right" w:pos="9355"/>
        </w:tabs>
        <w:suppressAutoHyphens/>
        <w:ind w:firstLine="709"/>
        <w:jc w:val="both"/>
        <w:rPr>
          <w:rFonts w:eastAsia="Calibri"/>
          <w:b/>
          <w:color w:val="000000"/>
          <w:sz w:val="28"/>
          <w:szCs w:val="28"/>
          <w:lang w:eastAsia="en-US"/>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Перечень планируемых результатов освоения образовательной программы</w:t>
      </w:r>
      <w:r w:rsidR="001E6D6C">
        <w:rPr>
          <w:rFonts w:eastAsia="Calibri"/>
          <w:b/>
          <w:color w:val="000000"/>
          <w:sz w:val="28"/>
          <w:szCs w:val="28"/>
          <w:lang w:eastAsia="en-US"/>
        </w:rPr>
        <w:t xml:space="preserve"> (перечень компетенций) </w:t>
      </w:r>
      <w:r w:rsidR="0094582F" w:rsidRPr="0094582F">
        <w:rPr>
          <w:rFonts w:eastAsia="Calibri"/>
          <w:b/>
          <w:color w:val="000000"/>
          <w:sz w:val="28"/>
          <w:szCs w:val="28"/>
          <w:lang w:eastAsia="en-US"/>
        </w:rPr>
        <w:t>с указанием индикаторов их достижения, соотнесенных с планируемыми результатами обучения по дисциплине</w:t>
      </w:r>
    </w:p>
    <w:tbl>
      <w:tblPr>
        <w:tblStyle w:val="a3"/>
        <w:tblW w:w="10201" w:type="dxa"/>
        <w:tblLayout w:type="fixed"/>
        <w:tblLook w:val="04A0"/>
      </w:tblPr>
      <w:tblGrid>
        <w:gridCol w:w="1129"/>
        <w:gridCol w:w="2665"/>
        <w:gridCol w:w="3118"/>
        <w:gridCol w:w="3289"/>
      </w:tblGrid>
      <w:tr w:rsidR="00390515" w:rsidRPr="00390515" w:rsidTr="00EF1C45">
        <w:tc>
          <w:tcPr>
            <w:tcW w:w="1129" w:type="dxa"/>
            <w:vAlign w:val="center"/>
          </w:tcPr>
          <w:p w:rsidR="00390515" w:rsidRPr="00390515" w:rsidRDefault="00390515" w:rsidP="00390515">
            <w:pPr>
              <w:jc w:val="center"/>
              <w:rPr>
                <w:b/>
                <w:sz w:val="24"/>
                <w:szCs w:val="24"/>
              </w:rPr>
            </w:pPr>
            <w:r w:rsidRPr="00390515">
              <w:rPr>
                <w:b/>
                <w:sz w:val="24"/>
                <w:szCs w:val="24"/>
              </w:rPr>
              <w:t>Код компетенции</w:t>
            </w:r>
          </w:p>
        </w:tc>
        <w:tc>
          <w:tcPr>
            <w:tcW w:w="2665" w:type="dxa"/>
            <w:vAlign w:val="center"/>
          </w:tcPr>
          <w:p w:rsidR="00390515" w:rsidRPr="00390515" w:rsidRDefault="00390515" w:rsidP="00390515">
            <w:pPr>
              <w:jc w:val="center"/>
              <w:rPr>
                <w:b/>
                <w:sz w:val="24"/>
                <w:szCs w:val="24"/>
              </w:rPr>
            </w:pPr>
            <w:r w:rsidRPr="00390515">
              <w:rPr>
                <w:b/>
                <w:sz w:val="24"/>
                <w:szCs w:val="24"/>
              </w:rPr>
              <w:t>Наименование компетенции</w:t>
            </w:r>
          </w:p>
        </w:tc>
        <w:tc>
          <w:tcPr>
            <w:tcW w:w="3118" w:type="dxa"/>
            <w:vAlign w:val="center"/>
          </w:tcPr>
          <w:p w:rsidR="00390515" w:rsidRPr="00390515" w:rsidRDefault="00390515" w:rsidP="00390515">
            <w:pPr>
              <w:jc w:val="center"/>
              <w:rPr>
                <w:b/>
                <w:sz w:val="24"/>
                <w:szCs w:val="24"/>
              </w:rPr>
            </w:pPr>
            <w:r w:rsidRPr="00390515">
              <w:rPr>
                <w:b/>
                <w:sz w:val="24"/>
                <w:szCs w:val="24"/>
              </w:rPr>
              <w:t>Индикаторы достижения компетенции</w:t>
            </w:r>
          </w:p>
        </w:tc>
        <w:tc>
          <w:tcPr>
            <w:tcW w:w="3289" w:type="dxa"/>
            <w:vAlign w:val="center"/>
          </w:tcPr>
          <w:p w:rsidR="00390515" w:rsidRPr="00390515" w:rsidRDefault="00390515" w:rsidP="00390515">
            <w:pPr>
              <w:jc w:val="center"/>
              <w:rPr>
                <w:b/>
                <w:sz w:val="24"/>
                <w:szCs w:val="24"/>
              </w:rPr>
            </w:pPr>
            <w:r w:rsidRPr="00390515">
              <w:rPr>
                <w:b/>
                <w:sz w:val="24"/>
                <w:szCs w:val="24"/>
              </w:rPr>
              <w:t>Результаты обучения (владения, умения и знания), соотнесенные с компетенциями/индикаторами достижения компетенции</w:t>
            </w:r>
          </w:p>
        </w:tc>
      </w:tr>
      <w:tr w:rsidR="00390515" w:rsidRPr="00390515" w:rsidTr="00EF1C45">
        <w:tc>
          <w:tcPr>
            <w:tcW w:w="1129" w:type="dxa"/>
            <w:vMerge w:val="restart"/>
            <w:vAlign w:val="center"/>
          </w:tcPr>
          <w:p w:rsidR="00390515" w:rsidRPr="00390515" w:rsidRDefault="00390515" w:rsidP="00390515">
            <w:pPr>
              <w:jc w:val="center"/>
              <w:rPr>
                <w:sz w:val="24"/>
                <w:szCs w:val="24"/>
                <w:lang w:val="en-US"/>
              </w:rPr>
            </w:pPr>
            <w:r w:rsidRPr="00390515">
              <w:rPr>
                <w:sz w:val="24"/>
                <w:szCs w:val="24"/>
              </w:rPr>
              <w:t>ПКН</w:t>
            </w:r>
            <w:r w:rsidRPr="00390515">
              <w:rPr>
                <w:sz w:val="24"/>
                <w:szCs w:val="24"/>
                <w:lang w:val="en-US"/>
              </w:rPr>
              <w:t>-3</w:t>
            </w:r>
          </w:p>
        </w:tc>
        <w:tc>
          <w:tcPr>
            <w:tcW w:w="2665" w:type="dxa"/>
            <w:vMerge w:val="restart"/>
            <w:vAlign w:val="center"/>
          </w:tcPr>
          <w:p w:rsidR="00390515" w:rsidRPr="00390515" w:rsidRDefault="00390515" w:rsidP="00390515">
            <w:pPr>
              <w:rPr>
                <w:b/>
                <w:sz w:val="24"/>
                <w:szCs w:val="24"/>
              </w:rPr>
            </w:pPr>
            <w:r w:rsidRPr="00390515">
              <w:rPr>
                <w:rFonts w:eastAsia="Calibri"/>
                <w:bCs/>
                <w:color w:val="000000"/>
                <w:sz w:val="22"/>
                <w:szCs w:val="22"/>
                <w:lang w:bidi="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3118" w:type="dxa"/>
            <w:vAlign w:val="center"/>
          </w:tcPr>
          <w:p w:rsidR="00390515" w:rsidRPr="00390515" w:rsidRDefault="00390515" w:rsidP="00390515">
            <w:pPr>
              <w:spacing w:line="274" w:lineRule="exact"/>
              <w:ind w:right="132"/>
              <w:rPr>
                <w:b/>
              </w:rPr>
            </w:pPr>
            <w:r w:rsidRPr="00390515">
              <w:rPr>
                <w:rFonts w:eastAsia="Calibri"/>
                <w:bCs/>
                <w:color w:val="000000"/>
                <w:sz w:val="22"/>
                <w:szCs w:val="22"/>
                <w:lang w:bidi="ru-RU"/>
              </w:rPr>
              <w:t>1. Применяет методы анализа внутренней и внешней среды бизнеса, с определением зон конкурентного преимущества фирмы.</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методы анализа внутренней и внешней среды бизнеса, с определением зон конкурентного преимущества фирмы.</w:t>
            </w:r>
          </w:p>
          <w:p w:rsidR="00390515" w:rsidRPr="00390515" w:rsidRDefault="00390515" w:rsidP="00390515">
            <w:pPr>
              <w:rPr>
                <w:rFonts w:eastAsia="Calibri"/>
                <w:bCs/>
                <w:color w:val="000000"/>
                <w:sz w:val="22"/>
                <w:szCs w:val="22"/>
                <w:lang w:bidi="ru-RU"/>
              </w:rPr>
            </w:pPr>
            <w:r w:rsidRPr="00390515">
              <w:rPr>
                <w:b/>
                <w:bCs/>
                <w:sz w:val="24"/>
                <w:szCs w:val="24"/>
              </w:rPr>
              <w:t>Уметь:</w:t>
            </w:r>
            <w:r w:rsidRPr="00390515">
              <w:rPr>
                <w:sz w:val="24"/>
                <w:szCs w:val="24"/>
              </w:rPr>
              <w:t xml:space="preserve"> </w:t>
            </w:r>
            <w:r w:rsidRPr="00390515">
              <w:rPr>
                <w:rFonts w:eastAsia="Calibri"/>
                <w:bCs/>
                <w:color w:val="000000"/>
                <w:sz w:val="22"/>
                <w:szCs w:val="22"/>
                <w:lang w:bidi="ru-RU"/>
              </w:rPr>
              <w:t>применять методы анализа внутренней и внешней среды бизнеса, с определением зон конкурентного преимущества фирмы.</w:t>
            </w:r>
          </w:p>
        </w:tc>
      </w:tr>
      <w:tr w:rsidR="00390515" w:rsidRPr="00390515" w:rsidTr="00EF1C45">
        <w:tc>
          <w:tcPr>
            <w:tcW w:w="1129" w:type="dxa"/>
            <w:vMerge/>
            <w:vAlign w:val="center"/>
          </w:tcPr>
          <w:p w:rsidR="00390515" w:rsidRPr="00390515" w:rsidRDefault="00390515" w:rsidP="00390515">
            <w:pPr>
              <w:jc w:val="center"/>
              <w:rPr>
                <w:sz w:val="24"/>
                <w:szCs w:val="24"/>
              </w:rPr>
            </w:pPr>
          </w:p>
        </w:tc>
        <w:tc>
          <w:tcPr>
            <w:tcW w:w="2665" w:type="dxa"/>
            <w:vMerge/>
            <w:vAlign w:val="center"/>
          </w:tcPr>
          <w:p w:rsidR="00390515" w:rsidRPr="00390515" w:rsidRDefault="00390515" w:rsidP="00390515">
            <w:pPr>
              <w:jc w:val="center"/>
              <w:rPr>
                <w:sz w:val="24"/>
                <w:szCs w:val="24"/>
              </w:rPr>
            </w:pPr>
          </w:p>
        </w:tc>
        <w:tc>
          <w:tcPr>
            <w:tcW w:w="3118" w:type="dxa"/>
            <w:vAlign w:val="center"/>
          </w:tcPr>
          <w:p w:rsidR="00390515" w:rsidRPr="00390515" w:rsidRDefault="00390515" w:rsidP="00390515">
            <w:pPr>
              <w:tabs>
                <w:tab w:val="left" w:pos="182"/>
              </w:tabs>
              <w:spacing w:line="274" w:lineRule="exact"/>
              <w:ind w:right="132"/>
              <w:rPr>
                <w:rFonts w:eastAsia="Calibri"/>
                <w:bCs/>
                <w:color w:val="000000"/>
                <w:sz w:val="22"/>
                <w:szCs w:val="22"/>
                <w:lang w:bidi="ru-RU"/>
              </w:rPr>
            </w:pPr>
            <w:r w:rsidRPr="00390515">
              <w:rPr>
                <w:rFonts w:eastAsia="Calibri"/>
                <w:bCs/>
                <w:color w:val="000000"/>
                <w:sz w:val="22"/>
                <w:szCs w:val="22"/>
                <w:lang w:bidi="ru-RU"/>
              </w:rPr>
              <w:t>2. Использует методики расчета планов, программ и прогнозов на разных уровнях экономики с определением и оценкой их эффективности.</w:t>
            </w:r>
          </w:p>
        </w:tc>
        <w:tc>
          <w:tcPr>
            <w:tcW w:w="3289" w:type="dxa"/>
            <w:vAlign w:val="center"/>
          </w:tcPr>
          <w:p w:rsidR="00390515" w:rsidRPr="00390515" w:rsidRDefault="00390515" w:rsidP="00390515">
            <w:pPr>
              <w:rPr>
                <w:rFonts w:eastAsia="Calibri"/>
                <w:bCs/>
                <w:color w:val="000000"/>
                <w:sz w:val="22"/>
                <w:szCs w:val="22"/>
                <w:lang w:bidi="ru-RU"/>
              </w:rPr>
            </w:pPr>
            <w:r w:rsidRPr="00390515">
              <w:rPr>
                <w:b/>
                <w:bCs/>
              </w:rPr>
              <w:t>Знать:</w:t>
            </w:r>
            <w:r w:rsidRPr="00390515">
              <w:rPr>
                <w:bCs/>
              </w:rPr>
              <w:t xml:space="preserve"> </w:t>
            </w:r>
            <w:r w:rsidRPr="00390515">
              <w:rPr>
                <w:rFonts w:eastAsia="Calibri"/>
                <w:bCs/>
                <w:color w:val="000000"/>
                <w:sz w:val="22"/>
                <w:szCs w:val="22"/>
                <w:lang w:bidi="ru-RU"/>
              </w:rPr>
              <w:t>методики расчета планов, программ и прогнозов на разных уровнях экономики с определением и оценкой их эффективности.</w:t>
            </w:r>
          </w:p>
          <w:p w:rsidR="00390515" w:rsidRPr="00390515" w:rsidRDefault="00390515" w:rsidP="00390515">
            <w:pPr>
              <w:rPr>
                <w:sz w:val="24"/>
                <w:szCs w:val="24"/>
              </w:rPr>
            </w:pPr>
            <w:r w:rsidRPr="00390515">
              <w:rPr>
                <w:b/>
                <w:bCs/>
                <w:sz w:val="24"/>
                <w:szCs w:val="24"/>
              </w:rPr>
              <w:t>Уметь:</w:t>
            </w:r>
            <w:r w:rsidRPr="00390515">
              <w:rPr>
                <w:sz w:val="24"/>
                <w:szCs w:val="24"/>
              </w:rPr>
              <w:t xml:space="preserve"> использовать </w:t>
            </w:r>
            <w:r w:rsidRPr="00390515">
              <w:rPr>
                <w:rFonts w:eastAsia="Calibri"/>
                <w:bCs/>
                <w:color w:val="000000"/>
                <w:sz w:val="22"/>
                <w:szCs w:val="22"/>
                <w:lang w:bidi="ru-RU"/>
              </w:rPr>
              <w:t>методики расчета планов, программ и прогнозов на разных уровнях экономики с определением и оценкой их эффективности</w:t>
            </w:r>
            <w:r w:rsidRPr="00390515">
              <w:rPr>
                <w:sz w:val="24"/>
                <w:szCs w:val="24"/>
              </w:rPr>
              <w:t>.</w:t>
            </w:r>
          </w:p>
        </w:tc>
      </w:tr>
      <w:tr w:rsidR="00390515" w:rsidRPr="00390515" w:rsidTr="00EF1C45">
        <w:tc>
          <w:tcPr>
            <w:tcW w:w="1129" w:type="dxa"/>
            <w:vMerge/>
            <w:vAlign w:val="center"/>
          </w:tcPr>
          <w:p w:rsidR="00390515" w:rsidRPr="00390515" w:rsidRDefault="00390515" w:rsidP="00390515">
            <w:pPr>
              <w:jc w:val="center"/>
              <w:rPr>
                <w:sz w:val="24"/>
                <w:szCs w:val="24"/>
              </w:rPr>
            </w:pPr>
          </w:p>
        </w:tc>
        <w:tc>
          <w:tcPr>
            <w:tcW w:w="2665" w:type="dxa"/>
            <w:vMerge/>
            <w:vAlign w:val="center"/>
          </w:tcPr>
          <w:p w:rsidR="00390515" w:rsidRPr="00390515" w:rsidRDefault="00390515" w:rsidP="00390515">
            <w:pPr>
              <w:jc w:val="center"/>
              <w:rPr>
                <w:sz w:val="24"/>
                <w:szCs w:val="24"/>
              </w:rPr>
            </w:pPr>
          </w:p>
        </w:tc>
        <w:tc>
          <w:tcPr>
            <w:tcW w:w="3118" w:type="dxa"/>
            <w:vAlign w:val="center"/>
          </w:tcPr>
          <w:p w:rsidR="00390515" w:rsidRPr="00390515" w:rsidRDefault="00390515" w:rsidP="00390515">
            <w:pPr>
              <w:rPr>
                <w:sz w:val="24"/>
                <w:szCs w:val="24"/>
              </w:rPr>
            </w:pPr>
            <w:r w:rsidRPr="00390515">
              <w:rPr>
                <w:rFonts w:eastAsia="Calibri"/>
                <w:bCs/>
                <w:color w:val="000000"/>
                <w:sz w:val="22"/>
                <w:szCs w:val="22"/>
                <w:lang w:bidi="ru-RU"/>
              </w:rPr>
              <w:t>3.Работает с прогнозными документами и планами организации, экономического развития отрасли, региона и экономики в целом.</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прогнозные документы и планы организации, экономического развития отрасли, региона и экономики в целом.</w:t>
            </w:r>
          </w:p>
          <w:p w:rsidR="00390515" w:rsidRPr="00390515" w:rsidRDefault="00390515" w:rsidP="00390515">
            <w:pPr>
              <w:rPr>
                <w:sz w:val="24"/>
                <w:szCs w:val="24"/>
              </w:rPr>
            </w:pPr>
            <w:r w:rsidRPr="00390515">
              <w:rPr>
                <w:b/>
                <w:bCs/>
                <w:sz w:val="24"/>
                <w:szCs w:val="24"/>
              </w:rPr>
              <w:t>Уметь:</w:t>
            </w:r>
            <w:r w:rsidRPr="00390515">
              <w:rPr>
                <w:sz w:val="24"/>
                <w:szCs w:val="24"/>
              </w:rPr>
              <w:t xml:space="preserve"> </w:t>
            </w:r>
            <w:r w:rsidRPr="00390515">
              <w:rPr>
                <w:rFonts w:eastAsia="Calibri"/>
                <w:bCs/>
                <w:color w:val="000000"/>
                <w:sz w:val="22"/>
                <w:szCs w:val="22"/>
                <w:lang w:bidi="ru-RU"/>
              </w:rPr>
              <w:t>работать с прогнозными документами и планами организации, экономического развития отрасли, региона и экономики в целом.</w:t>
            </w:r>
          </w:p>
        </w:tc>
      </w:tr>
      <w:tr w:rsidR="00390515" w:rsidRPr="00390515" w:rsidTr="00EF1C45">
        <w:tc>
          <w:tcPr>
            <w:tcW w:w="1129" w:type="dxa"/>
            <w:vMerge w:val="restart"/>
            <w:vAlign w:val="center"/>
          </w:tcPr>
          <w:p w:rsidR="00390515" w:rsidRPr="00390515" w:rsidRDefault="00390515" w:rsidP="00390515">
            <w:pPr>
              <w:jc w:val="center"/>
              <w:rPr>
                <w:sz w:val="24"/>
                <w:szCs w:val="24"/>
              </w:rPr>
            </w:pPr>
            <w:r w:rsidRPr="00390515">
              <w:rPr>
                <w:sz w:val="24"/>
                <w:szCs w:val="24"/>
              </w:rPr>
              <w:t>ПКН</w:t>
            </w:r>
            <w:r w:rsidRPr="00390515">
              <w:rPr>
                <w:sz w:val="24"/>
                <w:szCs w:val="24"/>
                <w:lang w:val="en-US"/>
              </w:rPr>
              <w:t>-</w:t>
            </w:r>
            <w:r w:rsidRPr="00390515">
              <w:rPr>
                <w:sz w:val="24"/>
                <w:szCs w:val="24"/>
              </w:rPr>
              <w:t>7</w:t>
            </w:r>
          </w:p>
        </w:tc>
        <w:tc>
          <w:tcPr>
            <w:tcW w:w="2665" w:type="dxa"/>
            <w:vMerge w:val="restart"/>
            <w:vAlign w:val="center"/>
          </w:tcPr>
          <w:p w:rsidR="00390515" w:rsidRPr="00390515" w:rsidRDefault="00390515" w:rsidP="00390515">
            <w:pPr>
              <w:rPr>
                <w:b/>
                <w:sz w:val="24"/>
                <w:szCs w:val="24"/>
              </w:rPr>
            </w:pPr>
            <w:r w:rsidRPr="00390515">
              <w:rPr>
                <w:rFonts w:eastAsia="Calibri"/>
                <w:bCs/>
                <w:color w:val="000000"/>
                <w:sz w:val="22"/>
                <w:szCs w:val="22"/>
                <w:lang w:bidi="ru-RU"/>
              </w:rPr>
              <w:t>Способность выявлять и реализовывать рыночные возможности, а также владеть навыками бизнес-планирования</w:t>
            </w:r>
          </w:p>
        </w:tc>
        <w:tc>
          <w:tcPr>
            <w:tcW w:w="3118" w:type="dxa"/>
            <w:vAlign w:val="center"/>
          </w:tcPr>
          <w:p w:rsidR="00390515" w:rsidRPr="00390515" w:rsidRDefault="00390515" w:rsidP="00390515">
            <w:pPr>
              <w:spacing w:line="274" w:lineRule="exact"/>
              <w:ind w:left="34" w:right="130"/>
              <w:rPr>
                <w:b/>
              </w:rPr>
            </w:pPr>
            <w:r w:rsidRPr="00390515">
              <w:rPr>
                <w:rFonts w:eastAsia="Calibri"/>
                <w:bCs/>
                <w:color w:val="000000"/>
                <w:sz w:val="22"/>
                <w:szCs w:val="22"/>
                <w:lang w:bidi="ru-RU"/>
              </w:rPr>
              <w:t>1. Анализирует источники и выявляет предпринимательские возможности в условиях изменения внешней среды.</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анализировать источники и выявляет предпринимательские возможности в условиях изменения внешней среды.</w:t>
            </w:r>
          </w:p>
          <w:p w:rsidR="00390515" w:rsidRPr="00390515" w:rsidRDefault="00390515" w:rsidP="00390515">
            <w:pPr>
              <w:rPr>
                <w:sz w:val="24"/>
                <w:szCs w:val="24"/>
              </w:rPr>
            </w:pPr>
            <w:r w:rsidRPr="00390515">
              <w:rPr>
                <w:b/>
                <w:bCs/>
                <w:sz w:val="24"/>
                <w:szCs w:val="24"/>
              </w:rPr>
              <w:t>Уметь:</w:t>
            </w:r>
            <w:r w:rsidRPr="00390515">
              <w:rPr>
                <w:sz w:val="24"/>
                <w:szCs w:val="24"/>
              </w:rPr>
              <w:t xml:space="preserve"> использовать </w:t>
            </w:r>
            <w:r w:rsidRPr="00390515">
              <w:rPr>
                <w:rFonts w:eastAsia="Calibri"/>
                <w:bCs/>
                <w:color w:val="000000"/>
                <w:sz w:val="22"/>
                <w:szCs w:val="22"/>
                <w:lang w:bidi="ru-RU"/>
              </w:rPr>
              <w:t xml:space="preserve">анализ источников и выявлять предпринимательские </w:t>
            </w:r>
            <w:r w:rsidRPr="00390515">
              <w:rPr>
                <w:rFonts w:eastAsia="Calibri"/>
                <w:bCs/>
                <w:color w:val="000000"/>
                <w:sz w:val="22"/>
                <w:szCs w:val="22"/>
                <w:lang w:bidi="ru-RU"/>
              </w:rPr>
              <w:lastRenderedPageBreak/>
              <w:t>возможности в условиях изменения внешней среды.</w:t>
            </w:r>
          </w:p>
        </w:tc>
      </w:tr>
      <w:tr w:rsidR="00390515" w:rsidRPr="00390515" w:rsidTr="00EF1C45">
        <w:tc>
          <w:tcPr>
            <w:tcW w:w="1129" w:type="dxa"/>
            <w:vMerge/>
            <w:vAlign w:val="center"/>
          </w:tcPr>
          <w:p w:rsidR="00390515" w:rsidRPr="00390515" w:rsidRDefault="00390515" w:rsidP="00390515">
            <w:pPr>
              <w:jc w:val="center"/>
              <w:rPr>
                <w:sz w:val="24"/>
                <w:szCs w:val="24"/>
              </w:rPr>
            </w:pPr>
          </w:p>
        </w:tc>
        <w:tc>
          <w:tcPr>
            <w:tcW w:w="2665" w:type="dxa"/>
            <w:vMerge/>
            <w:vAlign w:val="center"/>
          </w:tcPr>
          <w:p w:rsidR="00390515" w:rsidRPr="00390515" w:rsidRDefault="00390515" w:rsidP="00390515">
            <w:pPr>
              <w:jc w:val="center"/>
              <w:rPr>
                <w:sz w:val="24"/>
                <w:szCs w:val="24"/>
              </w:rPr>
            </w:pPr>
          </w:p>
        </w:tc>
        <w:tc>
          <w:tcPr>
            <w:tcW w:w="3118" w:type="dxa"/>
            <w:vAlign w:val="center"/>
          </w:tcPr>
          <w:p w:rsidR="00390515" w:rsidRPr="00390515" w:rsidRDefault="00390515" w:rsidP="00390515">
            <w:pPr>
              <w:numPr>
                <w:ilvl w:val="0"/>
                <w:numId w:val="29"/>
              </w:numPr>
              <w:tabs>
                <w:tab w:val="left" w:pos="182"/>
              </w:tabs>
              <w:autoSpaceDE/>
              <w:autoSpaceDN/>
              <w:adjustRightInd/>
              <w:spacing w:line="274" w:lineRule="exact"/>
              <w:ind w:left="34" w:right="130"/>
              <w:rPr>
                <w:b/>
              </w:rPr>
            </w:pPr>
            <w:r w:rsidRPr="00390515">
              <w:rPr>
                <w:rFonts w:eastAsia="Calibri"/>
                <w:bCs/>
                <w:color w:val="000000"/>
                <w:sz w:val="22"/>
                <w:szCs w:val="22"/>
                <w:lang w:bidi="ru-RU"/>
              </w:rPr>
              <w:t>Владеет навыками реализации бизнес-идеи и формирования бизнес-моделей.</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навыки реализации бизнес-идеи и формирования бизнес-моделей</w:t>
            </w:r>
            <w:r w:rsidRPr="00390515">
              <w:rPr>
                <w:color w:val="000000"/>
                <w:sz w:val="24"/>
                <w:szCs w:val="24"/>
              </w:rPr>
              <w:t>.</w:t>
            </w:r>
          </w:p>
          <w:p w:rsidR="00390515" w:rsidRPr="00390515" w:rsidRDefault="00390515" w:rsidP="00390515">
            <w:pPr>
              <w:rPr>
                <w:bCs/>
                <w:color w:val="000000"/>
                <w:sz w:val="24"/>
                <w:szCs w:val="24"/>
              </w:rPr>
            </w:pPr>
            <w:r w:rsidRPr="00390515">
              <w:rPr>
                <w:b/>
                <w:bCs/>
                <w:color w:val="000000"/>
                <w:sz w:val="24"/>
                <w:szCs w:val="24"/>
              </w:rPr>
              <w:t>Уметь:</w:t>
            </w:r>
            <w:r w:rsidRPr="00390515">
              <w:rPr>
                <w:color w:val="000000"/>
                <w:sz w:val="24"/>
                <w:szCs w:val="24"/>
              </w:rPr>
              <w:t xml:space="preserve"> использовать </w:t>
            </w:r>
            <w:r w:rsidRPr="00390515">
              <w:rPr>
                <w:rFonts w:eastAsia="Calibri"/>
                <w:bCs/>
                <w:color w:val="000000"/>
                <w:sz w:val="24"/>
                <w:szCs w:val="24"/>
                <w:lang w:bidi="ru-RU"/>
              </w:rPr>
              <w:t>навыки реализации бизнес-идеи и формирования бизнес-моделей</w:t>
            </w:r>
            <w:r w:rsidRPr="00390515">
              <w:rPr>
                <w:color w:val="000000"/>
                <w:sz w:val="24"/>
                <w:szCs w:val="24"/>
              </w:rPr>
              <w:t>.</w:t>
            </w:r>
          </w:p>
        </w:tc>
      </w:tr>
      <w:tr w:rsidR="00390515" w:rsidRPr="00390515" w:rsidTr="00EF1C45">
        <w:tc>
          <w:tcPr>
            <w:tcW w:w="1129" w:type="dxa"/>
            <w:vMerge/>
            <w:vAlign w:val="center"/>
          </w:tcPr>
          <w:p w:rsidR="00390515" w:rsidRPr="00390515" w:rsidRDefault="00390515" w:rsidP="00390515">
            <w:pPr>
              <w:jc w:val="center"/>
              <w:rPr>
                <w:sz w:val="24"/>
                <w:szCs w:val="24"/>
              </w:rPr>
            </w:pPr>
          </w:p>
        </w:tc>
        <w:tc>
          <w:tcPr>
            <w:tcW w:w="2665" w:type="dxa"/>
            <w:vMerge/>
            <w:vAlign w:val="center"/>
          </w:tcPr>
          <w:p w:rsidR="00390515" w:rsidRPr="00390515" w:rsidRDefault="00390515" w:rsidP="00390515">
            <w:pPr>
              <w:jc w:val="center"/>
              <w:rPr>
                <w:sz w:val="24"/>
                <w:szCs w:val="24"/>
              </w:rPr>
            </w:pPr>
          </w:p>
        </w:tc>
        <w:tc>
          <w:tcPr>
            <w:tcW w:w="3118" w:type="dxa"/>
            <w:vAlign w:val="center"/>
          </w:tcPr>
          <w:p w:rsidR="00390515" w:rsidRPr="00390515" w:rsidRDefault="00390515" w:rsidP="00390515">
            <w:pPr>
              <w:ind w:left="34"/>
              <w:rPr>
                <w:sz w:val="24"/>
                <w:szCs w:val="24"/>
              </w:rPr>
            </w:pPr>
            <w:r w:rsidRPr="00390515">
              <w:rPr>
                <w:rFonts w:eastAsia="Calibri"/>
                <w:bCs/>
                <w:color w:val="000000"/>
                <w:sz w:val="22"/>
                <w:szCs w:val="22"/>
                <w:lang w:bidi="ru-RU"/>
              </w:rPr>
              <w:t>3.Владеет методиками анализа и расчета экономических и финансовых показателей и формирования бизнес-плана.</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методики анализа и расчета экономических и финансовых показателей и формирования бизнес-плана</w:t>
            </w:r>
            <w:r w:rsidRPr="00390515">
              <w:rPr>
                <w:color w:val="000000"/>
                <w:sz w:val="24"/>
                <w:szCs w:val="24"/>
              </w:rPr>
              <w:t>.</w:t>
            </w:r>
          </w:p>
          <w:p w:rsidR="00390515" w:rsidRPr="00390515" w:rsidRDefault="00390515" w:rsidP="00390515">
            <w:pPr>
              <w:rPr>
                <w:sz w:val="24"/>
                <w:szCs w:val="24"/>
              </w:rPr>
            </w:pPr>
            <w:r w:rsidRPr="00390515">
              <w:rPr>
                <w:b/>
                <w:bCs/>
                <w:sz w:val="24"/>
                <w:szCs w:val="24"/>
              </w:rPr>
              <w:t>Уметь:</w:t>
            </w:r>
            <w:r w:rsidRPr="00390515">
              <w:rPr>
                <w:sz w:val="24"/>
                <w:szCs w:val="24"/>
              </w:rPr>
              <w:t xml:space="preserve"> использовать </w:t>
            </w:r>
            <w:r w:rsidRPr="00390515">
              <w:rPr>
                <w:rFonts w:eastAsia="Calibri"/>
                <w:bCs/>
                <w:color w:val="000000"/>
                <w:sz w:val="22"/>
                <w:szCs w:val="22"/>
                <w:lang w:bidi="ru-RU"/>
              </w:rPr>
              <w:t>методики анализа и расчета экономических и финансовых показателей и формирования бизнес-плана</w:t>
            </w:r>
            <w:r w:rsidRPr="00390515">
              <w:rPr>
                <w:sz w:val="24"/>
                <w:szCs w:val="24"/>
              </w:rPr>
              <w:t>.</w:t>
            </w:r>
          </w:p>
        </w:tc>
      </w:tr>
      <w:tr w:rsidR="00390515" w:rsidRPr="00390515" w:rsidTr="00EF1C45">
        <w:tc>
          <w:tcPr>
            <w:tcW w:w="1129" w:type="dxa"/>
            <w:vMerge w:val="restart"/>
            <w:vAlign w:val="center"/>
          </w:tcPr>
          <w:p w:rsidR="00390515" w:rsidRPr="00390515" w:rsidRDefault="00390515" w:rsidP="00390515">
            <w:pPr>
              <w:jc w:val="center"/>
              <w:rPr>
                <w:sz w:val="24"/>
                <w:szCs w:val="24"/>
              </w:rPr>
            </w:pPr>
            <w:r w:rsidRPr="00390515">
              <w:rPr>
                <w:sz w:val="24"/>
                <w:szCs w:val="24"/>
              </w:rPr>
              <w:t>УК</w:t>
            </w:r>
            <w:r w:rsidRPr="00390515">
              <w:rPr>
                <w:sz w:val="24"/>
                <w:szCs w:val="24"/>
                <w:lang w:val="en-US"/>
              </w:rPr>
              <w:t>-</w:t>
            </w:r>
            <w:r w:rsidRPr="00390515">
              <w:rPr>
                <w:sz w:val="24"/>
                <w:szCs w:val="24"/>
              </w:rPr>
              <w:t>11</w:t>
            </w:r>
          </w:p>
        </w:tc>
        <w:tc>
          <w:tcPr>
            <w:tcW w:w="2665" w:type="dxa"/>
            <w:vMerge w:val="restart"/>
            <w:vAlign w:val="center"/>
          </w:tcPr>
          <w:p w:rsidR="00390515" w:rsidRPr="00390515" w:rsidRDefault="00390515" w:rsidP="00390515">
            <w:pPr>
              <w:rPr>
                <w:b/>
                <w:sz w:val="24"/>
                <w:szCs w:val="24"/>
              </w:rPr>
            </w:pPr>
            <w:r w:rsidRPr="00390515">
              <w:rPr>
                <w:rFonts w:eastAsia="Calibri"/>
                <w:bCs/>
                <w:color w:val="000000"/>
                <w:sz w:val="22"/>
                <w:szCs w:val="22"/>
                <w:lang w:bidi="ru-RU"/>
              </w:rPr>
              <w:t>Способность к постановке целей и задач исследований, выбору оптимальных путей и методов их достижения</w:t>
            </w:r>
          </w:p>
        </w:tc>
        <w:tc>
          <w:tcPr>
            <w:tcW w:w="3118" w:type="dxa"/>
            <w:vAlign w:val="center"/>
          </w:tcPr>
          <w:p w:rsidR="00390515" w:rsidRPr="00390515" w:rsidRDefault="00390515" w:rsidP="00390515">
            <w:pPr>
              <w:keepNext/>
              <w:numPr>
                <w:ilvl w:val="0"/>
                <w:numId w:val="28"/>
              </w:numPr>
              <w:tabs>
                <w:tab w:val="left" w:pos="0"/>
              </w:tabs>
              <w:autoSpaceDE/>
              <w:autoSpaceDN/>
              <w:adjustRightInd/>
              <w:spacing w:line="274" w:lineRule="exact"/>
              <w:ind w:left="34" w:right="57"/>
              <w:rPr>
                <w:b/>
              </w:rPr>
            </w:pPr>
            <w:r w:rsidRPr="00390515">
              <w:rPr>
                <w:rFonts w:eastAsia="Calibri"/>
                <w:bCs/>
                <w:color w:val="000000"/>
                <w:sz w:val="22"/>
                <w:szCs w:val="22"/>
                <w:lang w:bidi="ru-RU"/>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390515" w:rsidRPr="00390515" w:rsidRDefault="00390515" w:rsidP="00390515">
            <w:pPr>
              <w:tabs>
                <w:tab w:val="left" w:pos="0"/>
              </w:tabs>
              <w:ind w:left="34"/>
              <w:rPr>
                <w:sz w:val="24"/>
                <w:szCs w:val="24"/>
              </w:rPr>
            </w:pP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переходит от первоначальной субъективной формулировки проблемы к целостному структурированному описанию проблемной ситуации</w:t>
            </w:r>
            <w:r w:rsidRPr="00390515">
              <w:rPr>
                <w:color w:val="000000"/>
                <w:sz w:val="24"/>
                <w:szCs w:val="24"/>
              </w:rPr>
              <w:t>.</w:t>
            </w:r>
          </w:p>
          <w:p w:rsidR="00390515" w:rsidRPr="00390515" w:rsidRDefault="00390515" w:rsidP="00390515">
            <w:pPr>
              <w:rPr>
                <w:sz w:val="24"/>
                <w:szCs w:val="24"/>
              </w:rPr>
            </w:pPr>
            <w:r w:rsidRPr="00390515">
              <w:rPr>
                <w:b/>
                <w:bCs/>
                <w:sz w:val="24"/>
                <w:szCs w:val="24"/>
              </w:rPr>
              <w:t>Уметь:</w:t>
            </w:r>
            <w:r w:rsidRPr="00390515">
              <w:rPr>
                <w:sz w:val="24"/>
                <w:szCs w:val="24"/>
              </w:rPr>
              <w:t xml:space="preserve"> </w:t>
            </w:r>
            <w:r w:rsidRPr="00390515">
              <w:rPr>
                <w:rFonts w:eastAsia="Calibri"/>
                <w:bCs/>
                <w:color w:val="000000"/>
                <w:sz w:val="22"/>
                <w:szCs w:val="22"/>
                <w:lang w:bidi="ru-RU"/>
              </w:rPr>
              <w:t>аргументированно переходит от первоначальной субъективной формулировки проблемы к целостному структурированному описанию проблемной ситуации</w:t>
            </w:r>
            <w:r w:rsidRPr="00390515">
              <w:rPr>
                <w:sz w:val="24"/>
                <w:szCs w:val="24"/>
              </w:rPr>
              <w:t>.</w:t>
            </w:r>
          </w:p>
        </w:tc>
      </w:tr>
      <w:tr w:rsidR="00390515" w:rsidRPr="00390515" w:rsidTr="00EF1C45">
        <w:tc>
          <w:tcPr>
            <w:tcW w:w="1129" w:type="dxa"/>
            <w:vMerge/>
            <w:vAlign w:val="center"/>
          </w:tcPr>
          <w:p w:rsidR="00390515" w:rsidRPr="00390515" w:rsidRDefault="00390515" w:rsidP="00390515">
            <w:pPr>
              <w:jc w:val="center"/>
              <w:rPr>
                <w:sz w:val="24"/>
                <w:szCs w:val="24"/>
              </w:rPr>
            </w:pPr>
          </w:p>
        </w:tc>
        <w:tc>
          <w:tcPr>
            <w:tcW w:w="2665" w:type="dxa"/>
            <w:vMerge/>
            <w:vAlign w:val="center"/>
          </w:tcPr>
          <w:p w:rsidR="00390515" w:rsidRPr="00390515" w:rsidRDefault="00390515" w:rsidP="00390515">
            <w:pPr>
              <w:jc w:val="center"/>
              <w:rPr>
                <w:sz w:val="24"/>
                <w:szCs w:val="24"/>
              </w:rPr>
            </w:pPr>
          </w:p>
        </w:tc>
        <w:tc>
          <w:tcPr>
            <w:tcW w:w="3118" w:type="dxa"/>
            <w:vAlign w:val="center"/>
          </w:tcPr>
          <w:p w:rsidR="00390515" w:rsidRPr="00390515" w:rsidRDefault="00390515" w:rsidP="00390515">
            <w:pPr>
              <w:keepNext/>
              <w:tabs>
                <w:tab w:val="left" w:pos="0"/>
              </w:tabs>
              <w:autoSpaceDE/>
              <w:autoSpaceDN/>
              <w:adjustRightInd/>
              <w:spacing w:line="274" w:lineRule="exact"/>
              <w:ind w:left="34" w:right="57"/>
              <w:rPr>
                <w:b/>
              </w:rPr>
            </w:pPr>
            <w:r w:rsidRPr="00390515">
              <w:rPr>
                <w:rFonts w:eastAsia="Calibri"/>
                <w:bCs/>
                <w:color w:val="000000"/>
                <w:sz w:val="22"/>
                <w:szCs w:val="22"/>
                <w:lang w:bidi="ru-RU"/>
              </w:rPr>
              <w:t>2.Обосновывает системную формулировку цели и постановку задачи управления.</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системную формулировку цели и постановку задачи управления</w:t>
            </w:r>
            <w:r w:rsidRPr="00390515">
              <w:rPr>
                <w:color w:val="000000"/>
                <w:sz w:val="24"/>
                <w:szCs w:val="24"/>
              </w:rPr>
              <w:t>.</w:t>
            </w:r>
          </w:p>
          <w:p w:rsidR="00390515" w:rsidRPr="00390515" w:rsidRDefault="00390515" w:rsidP="00390515">
            <w:pPr>
              <w:rPr>
                <w:sz w:val="24"/>
                <w:szCs w:val="24"/>
              </w:rPr>
            </w:pPr>
            <w:r w:rsidRPr="00390515">
              <w:rPr>
                <w:b/>
                <w:bCs/>
                <w:sz w:val="24"/>
                <w:szCs w:val="24"/>
              </w:rPr>
              <w:t>Уметь:</w:t>
            </w:r>
            <w:r w:rsidRPr="00390515">
              <w:rPr>
                <w:sz w:val="24"/>
                <w:szCs w:val="24"/>
              </w:rPr>
              <w:t xml:space="preserve"> </w:t>
            </w:r>
            <w:r w:rsidRPr="00390515">
              <w:rPr>
                <w:rFonts w:eastAsia="Calibri"/>
                <w:bCs/>
                <w:color w:val="000000"/>
                <w:sz w:val="22"/>
                <w:szCs w:val="22"/>
                <w:lang w:bidi="ru-RU"/>
              </w:rPr>
              <w:t>обосновывать системную формулировку цели и постановку задачи управления</w:t>
            </w:r>
            <w:r w:rsidRPr="00390515">
              <w:rPr>
                <w:sz w:val="24"/>
                <w:szCs w:val="24"/>
              </w:rPr>
              <w:t>.</w:t>
            </w:r>
          </w:p>
        </w:tc>
      </w:tr>
      <w:tr w:rsidR="00390515" w:rsidRPr="00390515" w:rsidTr="00EF1C45">
        <w:tc>
          <w:tcPr>
            <w:tcW w:w="1129" w:type="dxa"/>
            <w:vMerge/>
            <w:vAlign w:val="center"/>
          </w:tcPr>
          <w:p w:rsidR="00390515" w:rsidRPr="00390515" w:rsidRDefault="00390515" w:rsidP="00390515">
            <w:pPr>
              <w:jc w:val="center"/>
              <w:rPr>
                <w:sz w:val="24"/>
                <w:szCs w:val="24"/>
              </w:rPr>
            </w:pPr>
          </w:p>
        </w:tc>
        <w:tc>
          <w:tcPr>
            <w:tcW w:w="2665" w:type="dxa"/>
            <w:vMerge/>
            <w:vAlign w:val="center"/>
          </w:tcPr>
          <w:p w:rsidR="00390515" w:rsidRPr="00390515" w:rsidRDefault="00390515" w:rsidP="00390515">
            <w:pPr>
              <w:jc w:val="center"/>
              <w:rPr>
                <w:sz w:val="24"/>
                <w:szCs w:val="24"/>
              </w:rPr>
            </w:pPr>
          </w:p>
        </w:tc>
        <w:tc>
          <w:tcPr>
            <w:tcW w:w="3118" w:type="dxa"/>
            <w:vAlign w:val="center"/>
          </w:tcPr>
          <w:p w:rsidR="00390515" w:rsidRPr="00390515" w:rsidRDefault="00390515" w:rsidP="00390515">
            <w:pPr>
              <w:keepNext/>
              <w:tabs>
                <w:tab w:val="left" w:pos="0"/>
              </w:tabs>
              <w:autoSpaceDE/>
              <w:autoSpaceDN/>
              <w:adjustRightInd/>
              <w:spacing w:line="274" w:lineRule="exact"/>
              <w:ind w:right="57"/>
              <w:rPr>
                <w:b/>
              </w:rPr>
            </w:pPr>
            <w:r w:rsidRPr="00390515">
              <w:rPr>
                <w:rFonts w:eastAsia="Calibri"/>
                <w:bCs/>
                <w:color w:val="000000"/>
                <w:sz w:val="22"/>
                <w:szCs w:val="22"/>
                <w:lang w:bidi="ru-RU"/>
              </w:rPr>
              <w:t>3.Взвешенно и системно подходит к анализу ситуации, формулировке критериев и условий выбора.</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анализ ситуации, формулировке критериев и условий выбора</w:t>
            </w:r>
            <w:r w:rsidRPr="00390515">
              <w:rPr>
                <w:color w:val="000000"/>
                <w:sz w:val="24"/>
                <w:szCs w:val="24"/>
              </w:rPr>
              <w:t>.</w:t>
            </w:r>
          </w:p>
          <w:p w:rsidR="00390515" w:rsidRPr="00390515" w:rsidRDefault="00390515" w:rsidP="00390515">
            <w:pPr>
              <w:rPr>
                <w:sz w:val="24"/>
                <w:szCs w:val="24"/>
              </w:rPr>
            </w:pPr>
            <w:r w:rsidRPr="00390515">
              <w:rPr>
                <w:b/>
                <w:bCs/>
                <w:sz w:val="24"/>
                <w:szCs w:val="24"/>
              </w:rPr>
              <w:t>Уметь:</w:t>
            </w:r>
            <w:r w:rsidRPr="00390515">
              <w:rPr>
                <w:sz w:val="24"/>
                <w:szCs w:val="24"/>
              </w:rPr>
              <w:t xml:space="preserve"> </w:t>
            </w:r>
            <w:r w:rsidRPr="00390515">
              <w:rPr>
                <w:rFonts w:eastAsia="Calibri"/>
                <w:bCs/>
                <w:color w:val="000000"/>
                <w:sz w:val="22"/>
                <w:szCs w:val="22"/>
                <w:lang w:bidi="ru-RU"/>
              </w:rPr>
              <w:t>взвешенно и системно подходить к анализу ситуации, формулировке критериев и условий выбора</w:t>
            </w:r>
            <w:r w:rsidRPr="00390515">
              <w:rPr>
                <w:sz w:val="24"/>
                <w:szCs w:val="24"/>
              </w:rPr>
              <w:t>.</w:t>
            </w:r>
          </w:p>
        </w:tc>
      </w:tr>
      <w:tr w:rsidR="00390515" w:rsidRPr="00390515" w:rsidTr="00EF1C45">
        <w:tc>
          <w:tcPr>
            <w:tcW w:w="1129" w:type="dxa"/>
            <w:vMerge/>
            <w:vAlign w:val="center"/>
          </w:tcPr>
          <w:p w:rsidR="00390515" w:rsidRPr="00390515" w:rsidRDefault="00390515" w:rsidP="00390515">
            <w:pPr>
              <w:jc w:val="center"/>
              <w:rPr>
                <w:sz w:val="24"/>
                <w:szCs w:val="24"/>
              </w:rPr>
            </w:pPr>
          </w:p>
        </w:tc>
        <w:tc>
          <w:tcPr>
            <w:tcW w:w="2665" w:type="dxa"/>
            <w:vMerge/>
            <w:vAlign w:val="center"/>
          </w:tcPr>
          <w:p w:rsidR="00390515" w:rsidRPr="00390515" w:rsidRDefault="00390515" w:rsidP="00390515">
            <w:pPr>
              <w:jc w:val="center"/>
              <w:rPr>
                <w:sz w:val="24"/>
                <w:szCs w:val="24"/>
              </w:rPr>
            </w:pPr>
          </w:p>
        </w:tc>
        <w:tc>
          <w:tcPr>
            <w:tcW w:w="3118" w:type="dxa"/>
            <w:vAlign w:val="center"/>
          </w:tcPr>
          <w:p w:rsidR="00390515" w:rsidRPr="00390515" w:rsidRDefault="00390515" w:rsidP="00390515">
            <w:pPr>
              <w:keepNext/>
              <w:tabs>
                <w:tab w:val="left" w:pos="0"/>
              </w:tabs>
              <w:autoSpaceDE/>
              <w:autoSpaceDN/>
              <w:adjustRightInd/>
              <w:spacing w:line="269" w:lineRule="exact"/>
              <w:ind w:left="34" w:right="57"/>
              <w:rPr>
                <w:rFonts w:eastAsia="Calibri"/>
                <w:bCs/>
                <w:color w:val="000000"/>
                <w:sz w:val="22"/>
                <w:szCs w:val="22"/>
                <w:lang w:bidi="ru-RU"/>
              </w:rPr>
            </w:pPr>
            <w:r w:rsidRPr="00390515">
              <w:rPr>
                <w:rFonts w:eastAsia="Calibri"/>
                <w:bCs/>
                <w:color w:val="000000"/>
                <w:sz w:val="22"/>
                <w:szCs w:val="22"/>
                <w:lang w:bidi="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390515">
              <w:rPr>
                <w:color w:val="000000"/>
                <w:sz w:val="24"/>
                <w:szCs w:val="24"/>
              </w:rPr>
              <w:t>.</w:t>
            </w:r>
          </w:p>
          <w:p w:rsidR="00390515" w:rsidRPr="00390515" w:rsidRDefault="00390515" w:rsidP="00390515">
            <w:pPr>
              <w:rPr>
                <w:sz w:val="24"/>
                <w:szCs w:val="24"/>
              </w:rPr>
            </w:pPr>
            <w:r w:rsidRPr="00390515">
              <w:rPr>
                <w:b/>
                <w:bCs/>
                <w:sz w:val="24"/>
                <w:szCs w:val="24"/>
              </w:rPr>
              <w:t>Уметь:</w:t>
            </w:r>
            <w:r w:rsidRPr="00390515">
              <w:rPr>
                <w:sz w:val="24"/>
                <w:szCs w:val="24"/>
              </w:rPr>
              <w:t xml:space="preserve"> </w:t>
            </w:r>
            <w:r w:rsidRPr="00390515">
              <w:rPr>
                <w:rFonts w:eastAsia="Calibri"/>
                <w:bCs/>
                <w:color w:val="000000"/>
                <w:sz w:val="22"/>
                <w:szCs w:val="22"/>
                <w:lang w:bidi="ru-RU"/>
              </w:rPr>
              <w:t xml:space="preserve">критически </w:t>
            </w:r>
            <w:r w:rsidRPr="00390515">
              <w:rPr>
                <w:rFonts w:eastAsia="Calibri"/>
                <w:bCs/>
                <w:color w:val="000000"/>
                <w:sz w:val="22"/>
                <w:szCs w:val="22"/>
                <w:lang w:bidi="ru-RU"/>
              </w:rPr>
              <w:lastRenderedPageBreak/>
              <w:t>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390515">
              <w:rPr>
                <w:sz w:val="24"/>
                <w:szCs w:val="24"/>
              </w:rPr>
              <w:t>.</w:t>
            </w:r>
          </w:p>
        </w:tc>
      </w:tr>
      <w:tr w:rsidR="00390515" w:rsidRPr="00390515" w:rsidTr="00EF1C45">
        <w:tc>
          <w:tcPr>
            <w:tcW w:w="1129" w:type="dxa"/>
            <w:vMerge/>
            <w:vAlign w:val="center"/>
          </w:tcPr>
          <w:p w:rsidR="00390515" w:rsidRPr="00390515" w:rsidRDefault="00390515" w:rsidP="00390515">
            <w:pPr>
              <w:jc w:val="center"/>
              <w:rPr>
                <w:sz w:val="24"/>
                <w:szCs w:val="24"/>
              </w:rPr>
            </w:pPr>
          </w:p>
        </w:tc>
        <w:tc>
          <w:tcPr>
            <w:tcW w:w="2665" w:type="dxa"/>
            <w:vMerge/>
            <w:vAlign w:val="center"/>
          </w:tcPr>
          <w:p w:rsidR="00390515" w:rsidRPr="00390515" w:rsidRDefault="00390515" w:rsidP="00390515">
            <w:pPr>
              <w:jc w:val="center"/>
              <w:rPr>
                <w:sz w:val="24"/>
                <w:szCs w:val="24"/>
              </w:rPr>
            </w:pPr>
          </w:p>
        </w:tc>
        <w:tc>
          <w:tcPr>
            <w:tcW w:w="3118" w:type="dxa"/>
            <w:vAlign w:val="center"/>
          </w:tcPr>
          <w:p w:rsidR="00390515" w:rsidRPr="00390515" w:rsidRDefault="00390515" w:rsidP="00390515">
            <w:pPr>
              <w:keepNext/>
              <w:tabs>
                <w:tab w:val="left" w:pos="34"/>
              </w:tabs>
              <w:autoSpaceDE/>
              <w:autoSpaceDN/>
              <w:adjustRightInd/>
              <w:spacing w:line="269" w:lineRule="exact"/>
              <w:ind w:left="34" w:right="57"/>
              <w:rPr>
                <w:rFonts w:eastAsia="Calibri"/>
                <w:bCs/>
                <w:color w:val="000000"/>
                <w:sz w:val="22"/>
                <w:szCs w:val="22"/>
                <w:lang w:bidi="ru-RU"/>
              </w:rPr>
            </w:pPr>
            <w:r w:rsidRPr="00390515">
              <w:rPr>
                <w:rFonts w:eastAsia="Calibri"/>
                <w:bCs/>
                <w:color w:val="000000"/>
                <w:sz w:val="22"/>
                <w:szCs w:val="22"/>
                <w:lang w:bidi="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390515">
              <w:rPr>
                <w:color w:val="000000"/>
                <w:sz w:val="24"/>
                <w:szCs w:val="24"/>
              </w:rPr>
              <w:t>.</w:t>
            </w:r>
          </w:p>
          <w:p w:rsidR="00390515" w:rsidRPr="00390515" w:rsidRDefault="00390515" w:rsidP="00390515">
            <w:pPr>
              <w:rPr>
                <w:sz w:val="24"/>
                <w:szCs w:val="24"/>
              </w:rPr>
            </w:pPr>
            <w:r w:rsidRPr="00390515">
              <w:rPr>
                <w:b/>
                <w:bCs/>
                <w:sz w:val="24"/>
                <w:szCs w:val="24"/>
              </w:rPr>
              <w:t>Уметь:</w:t>
            </w:r>
            <w:r w:rsidRPr="00390515">
              <w:rPr>
                <w:sz w:val="24"/>
                <w:szCs w:val="24"/>
              </w:rPr>
              <w:t xml:space="preserve"> </w:t>
            </w:r>
            <w:r w:rsidRPr="00390515">
              <w:rPr>
                <w:rFonts w:eastAsia="Calibri"/>
                <w:bCs/>
                <w:color w:val="000000"/>
                <w:sz w:val="22"/>
                <w:szCs w:val="22"/>
                <w:lang w:bidi="ru-RU"/>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390515">
              <w:rPr>
                <w:sz w:val="24"/>
                <w:szCs w:val="24"/>
              </w:rPr>
              <w:t>.</w:t>
            </w:r>
          </w:p>
        </w:tc>
      </w:tr>
      <w:tr w:rsidR="00390515" w:rsidRPr="00390515" w:rsidTr="00EF1C45">
        <w:tc>
          <w:tcPr>
            <w:tcW w:w="1129" w:type="dxa"/>
            <w:vMerge/>
            <w:vAlign w:val="center"/>
          </w:tcPr>
          <w:p w:rsidR="00390515" w:rsidRPr="00390515" w:rsidRDefault="00390515" w:rsidP="00390515">
            <w:pPr>
              <w:jc w:val="center"/>
              <w:rPr>
                <w:sz w:val="24"/>
                <w:szCs w:val="24"/>
              </w:rPr>
            </w:pPr>
          </w:p>
        </w:tc>
        <w:tc>
          <w:tcPr>
            <w:tcW w:w="2665" w:type="dxa"/>
            <w:vMerge/>
            <w:vAlign w:val="center"/>
          </w:tcPr>
          <w:p w:rsidR="00390515" w:rsidRPr="00390515" w:rsidRDefault="00390515" w:rsidP="00390515">
            <w:pPr>
              <w:jc w:val="center"/>
              <w:rPr>
                <w:sz w:val="24"/>
                <w:szCs w:val="24"/>
              </w:rPr>
            </w:pPr>
          </w:p>
        </w:tc>
        <w:tc>
          <w:tcPr>
            <w:tcW w:w="3118" w:type="dxa"/>
            <w:vAlign w:val="center"/>
          </w:tcPr>
          <w:p w:rsidR="00390515" w:rsidRPr="00390515" w:rsidRDefault="00390515" w:rsidP="00390515">
            <w:pPr>
              <w:rPr>
                <w:sz w:val="24"/>
                <w:szCs w:val="24"/>
              </w:rPr>
            </w:pPr>
            <w:r w:rsidRPr="00390515">
              <w:rPr>
                <w:rFonts w:eastAsia="Calibri"/>
                <w:bCs/>
                <w:color w:val="000000"/>
                <w:sz w:val="22"/>
                <w:szCs w:val="22"/>
                <w:lang w:bidi="ru-RU"/>
              </w:rPr>
              <w:t>6.Логично, последовательно и убедительно излагает в отчете цели, задачи, теорию и методологию исследования, результаты и выводы.</w:t>
            </w:r>
          </w:p>
        </w:tc>
        <w:tc>
          <w:tcPr>
            <w:tcW w:w="3289" w:type="dxa"/>
            <w:vAlign w:val="center"/>
          </w:tcPr>
          <w:p w:rsidR="00390515" w:rsidRPr="00390515" w:rsidRDefault="00390515" w:rsidP="00390515">
            <w:pPr>
              <w:rPr>
                <w:bCs/>
                <w:color w:val="000000"/>
                <w:sz w:val="24"/>
                <w:szCs w:val="24"/>
              </w:rPr>
            </w:pPr>
            <w:r w:rsidRPr="00390515">
              <w:rPr>
                <w:b/>
                <w:bCs/>
                <w:color w:val="000000"/>
                <w:sz w:val="24"/>
                <w:szCs w:val="24"/>
              </w:rPr>
              <w:t>Знать:</w:t>
            </w:r>
            <w:r w:rsidRPr="00390515">
              <w:rPr>
                <w:bCs/>
                <w:sz w:val="24"/>
                <w:szCs w:val="24"/>
              </w:rPr>
              <w:t xml:space="preserve"> </w:t>
            </w:r>
            <w:r w:rsidRPr="00390515">
              <w:rPr>
                <w:rFonts w:eastAsia="Calibri"/>
                <w:bCs/>
                <w:color w:val="000000"/>
                <w:sz w:val="22"/>
                <w:szCs w:val="22"/>
                <w:lang w:bidi="ru-RU"/>
              </w:rPr>
              <w:t>логично, последовательно и убедительно излагать в отчете цели, задачи, теорию и методологию исследования, результаты и выводы</w:t>
            </w:r>
            <w:r w:rsidRPr="00390515">
              <w:rPr>
                <w:color w:val="000000"/>
                <w:sz w:val="24"/>
                <w:szCs w:val="24"/>
              </w:rPr>
              <w:t>.</w:t>
            </w:r>
          </w:p>
          <w:p w:rsidR="00390515" w:rsidRPr="00390515" w:rsidRDefault="00390515" w:rsidP="00390515">
            <w:pPr>
              <w:rPr>
                <w:sz w:val="24"/>
                <w:szCs w:val="24"/>
              </w:rPr>
            </w:pPr>
            <w:r w:rsidRPr="00390515">
              <w:rPr>
                <w:b/>
                <w:bCs/>
                <w:sz w:val="24"/>
                <w:szCs w:val="24"/>
              </w:rPr>
              <w:t>Уметь:</w:t>
            </w:r>
            <w:r w:rsidRPr="00390515">
              <w:rPr>
                <w:sz w:val="24"/>
                <w:szCs w:val="24"/>
              </w:rPr>
              <w:t xml:space="preserve"> </w:t>
            </w:r>
            <w:r w:rsidRPr="00390515">
              <w:rPr>
                <w:rFonts w:eastAsia="Calibri"/>
                <w:bCs/>
                <w:color w:val="000000"/>
                <w:sz w:val="22"/>
                <w:szCs w:val="22"/>
                <w:lang w:bidi="ru-RU"/>
              </w:rPr>
              <w:t>логично, последовательно и убедительно излагать в отчете цели, задачи, теорию и методологию исследования, результаты и выводы</w:t>
            </w:r>
            <w:r w:rsidRPr="00390515">
              <w:rPr>
                <w:sz w:val="24"/>
                <w:szCs w:val="24"/>
              </w:rPr>
              <w:t>.</w:t>
            </w:r>
          </w:p>
        </w:tc>
      </w:tr>
    </w:tbl>
    <w:p w:rsidR="00390515" w:rsidRPr="00390515" w:rsidRDefault="00390515" w:rsidP="00390515">
      <w:pPr>
        <w:jc w:val="both"/>
        <w:outlineLvl w:val="0"/>
        <w:rPr>
          <w:sz w:val="28"/>
          <w:szCs w:val="28"/>
        </w:rPr>
      </w:pPr>
    </w:p>
    <w:p w:rsidR="003F3419" w:rsidRDefault="008A7CAC" w:rsidP="00126963">
      <w:pPr>
        <w:pStyle w:val="Default"/>
        <w:ind w:firstLine="709"/>
        <w:jc w:val="both"/>
        <w:rPr>
          <w:sz w:val="28"/>
          <w:szCs w:val="28"/>
        </w:rPr>
      </w:pPr>
      <w:r w:rsidRPr="00932C49">
        <w:rPr>
          <w:b/>
          <w:sz w:val="28"/>
          <w:szCs w:val="28"/>
        </w:rPr>
        <w:t>3.</w:t>
      </w:r>
      <w:r w:rsidR="00932C49">
        <w:rPr>
          <w:sz w:val="28"/>
          <w:szCs w:val="28"/>
        </w:rPr>
        <w:t xml:space="preserve"> </w:t>
      </w:r>
      <w:r w:rsidRPr="003F3419">
        <w:rPr>
          <w:b/>
          <w:sz w:val="28"/>
          <w:szCs w:val="28"/>
        </w:rPr>
        <w:t>Место дисциплины в структуре образовательной программы</w:t>
      </w:r>
      <w:r w:rsidRPr="008A7CAC">
        <w:rPr>
          <w:sz w:val="28"/>
          <w:szCs w:val="28"/>
        </w:rPr>
        <w:t xml:space="preserve"> </w:t>
      </w:r>
    </w:p>
    <w:p w:rsidR="003F3419" w:rsidRDefault="008A7CAC" w:rsidP="00126963">
      <w:pPr>
        <w:pStyle w:val="Default"/>
        <w:ind w:firstLine="709"/>
        <w:jc w:val="both"/>
        <w:rPr>
          <w:sz w:val="28"/>
          <w:szCs w:val="28"/>
        </w:rPr>
      </w:pPr>
      <w:r w:rsidRPr="00245C43">
        <w:rPr>
          <w:sz w:val="28"/>
          <w:szCs w:val="28"/>
        </w:rPr>
        <w:t xml:space="preserve">Дисциплина </w:t>
      </w:r>
      <w:r w:rsidR="003F3419" w:rsidRPr="00245C43">
        <w:rPr>
          <w:sz w:val="28"/>
          <w:szCs w:val="28"/>
        </w:rPr>
        <w:t>Б.1.</w:t>
      </w:r>
      <w:r w:rsidR="00A464F6">
        <w:rPr>
          <w:sz w:val="28"/>
          <w:szCs w:val="28"/>
        </w:rPr>
        <w:t>1</w:t>
      </w:r>
      <w:r w:rsidR="003F3419" w:rsidRPr="00245C43">
        <w:rPr>
          <w:sz w:val="28"/>
          <w:szCs w:val="28"/>
        </w:rPr>
        <w:t>.</w:t>
      </w:r>
      <w:r w:rsidR="00A464F6">
        <w:rPr>
          <w:sz w:val="28"/>
          <w:szCs w:val="28"/>
        </w:rPr>
        <w:t>3.</w:t>
      </w:r>
      <w:r w:rsidR="00245C43" w:rsidRPr="00245C43">
        <w:rPr>
          <w:sz w:val="28"/>
          <w:szCs w:val="28"/>
        </w:rPr>
        <w:t>3</w:t>
      </w:r>
      <w:r w:rsidR="003F3419" w:rsidRPr="00245C43">
        <w:rPr>
          <w:sz w:val="28"/>
          <w:szCs w:val="28"/>
        </w:rPr>
        <w:t xml:space="preserve">. </w:t>
      </w:r>
      <w:r w:rsidRPr="00245C43">
        <w:rPr>
          <w:sz w:val="28"/>
          <w:szCs w:val="28"/>
        </w:rPr>
        <w:t>«</w:t>
      </w:r>
      <w:r w:rsidR="00390515">
        <w:rPr>
          <w:sz w:val="28"/>
          <w:szCs w:val="28"/>
        </w:rPr>
        <w:t xml:space="preserve">Основы </w:t>
      </w:r>
      <w:r w:rsidR="00A464F6">
        <w:rPr>
          <w:sz w:val="28"/>
          <w:szCs w:val="28"/>
        </w:rPr>
        <w:t>бизне</w:t>
      </w:r>
      <w:r w:rsidR="00390515">
        <w:rPr>
          <w:sz w:val="28"/>
          <w:szCs w:val="28"/>
        </w:rPr>
        <w:t>са</w:t>
      </w:r>
      <w:r w:rsidRPr="00245C43">
        <w:rPr>
          <w:sz w:val="28"/>
          <w:szCs w:val="28"/>
        </w:rPr>
        <w:t xml:space="preserve">» является дисциплиной </w:t>
      </w:r>
      <w:r w:rsidR="00A464F6">
        <w:rPr>
          <w:sz w:val="28"/>
          <w:szCs w:val="28"/>
        </w:rPr>
        <w:t>общепрофессионального</w:t>
      </w:r>
      <w:r w:rsidR="003F3419" w:rsidRPr="00245C43">
        <w:rPr>
          <w:sz w:val="28"/>
          <w:szCs w:val="28"/>
        </w:rPr>
        <w:t xml:space="preserve"> цикл</w:t>
      </w:r>
      <w:r w:rsidR="00245C43" w:rsidRPr="00245C43">
        <w:rPr>
          <w:sz w:val="28"/>
          <w:szCs w:val="28"/>
        </w:rPr>
        <w:t>а</w:t>
      </w:r>
      <w:r w:rsidR="003F3419" w:rsidRPr="00245C43">
        <w:rPr>
          <w:sz w:val="28"/>
          <w:szCs w:val="28"/>
        </w:rPr>
        <w:t xml:space="preserve"> учебного плана направления.</w:t>
      </w:r>
    </w:p>
    <w:p w:rsidR="00245C43" w:rsidRDefault="00245C43" w:rsidP="00126963">
      <w:pPr>
        <w:pStyle w:val="Default"/>
        <w:ind w:firstLine="709"/>
        <w:jc w:val="both"/>
        <w:rPr>
          <w:b/>
          <w:bCs/>
          <w:sz w:val="28"/>
          <w:szCs w:val="28"/>
        </w:rPr>
      </w:pPr>
    </w:p>
    <w:p w:rsidR="00F1646F" w:rsidRDefault="008A7CAC" w:rsidP="00126963">
      <w:pPr>
        <w:pStyle w:val="Default"/>
        <w:ind w:firstLine="709"/>
        <w:jc w:val="both"/>
        <w:rPr>
          <w:b/>
          <w:bCs/>
          <w:sz w:val="28"/>
          <w:szCs w:val="28"/>
        </w:rPr>
      </w:pPr>
      <w:r>
        <w:rPr>
          <w:b/>
          <w:bCs/>
          <w:sz w:val="28"/>
          <w:szCs w:val="28"/>
        </w:rPr>
        <w:t>4</w:t>
      </w:r>
      <w:r w:rsidR="00F1646F">
        <w:rPr>
          <w:b/>
          <w:bCs/>
          <w:sz w:val="28"/>
          <w:szCs w:val="28"/>
        </w:rPr>
        <w:t>.</w:t>
      </w:r>
      <w:r w:rsidR="00932C49">
        <w:rPr>
          <w:b/>
          <w:bCs/>
          <w:sz w:val="28"/>
          <w:szCs w:val="28"/>
        </w:rPr>
        <w:t xml:space="preserve"> </w:t>
      </w:r>
      <w:r w:rsidR="00F1646F">
        <w:rPr>
          <w:b/>
          <w:bCs/>
          <w:sz w:val="28"/>
          <w:szCs w:val="28"/>
        </w:rPr>
        <w:t>Объем дисциплины в зачетных единицах и в академических часах</w:t>
      </w:r>
    </w:p>
    <w:p w:rsidR="00F1646F" w:rsidRDefault="004D57D0" w:rsidP="00126963">
      <w:pPr>
        <w:pStyle w:val="Default"/>
        <w:jc w:val="both"/>
        <w:rPr>
          <w:b/>
          <w:bCs/>
          <w:sz w:val="28"/>
          <w:szCs w:val="28"/>
        </w:rPr>
      </w:pPr>
      <w:r>
        <w:rPr>
          <w:b/>
          <w:bCs/>
          <w:sz w:val="28"/>
          <w:szCs w:val="28"/>
        </w:rPr>
        <w:t>с</w:t>
      </w:r>
      <w:r w:rsidR="00F1646F">
        <w:rPr>
          <w:b/>
          <w:bCs/>
          <w:sz w:val="28"/>
          <w:szCs w:val="28"/>
        </w:rPr>
        <w:t xml:space="preserve"> выделением объема аудиторной и самостоятельной работы обучающихся</w:t>
      </w:r>
      <w:r w:rsidR="00EB4F03">
        <w:rPr>
          <w:b/>
          <w:bCs/>
          <w:sz w:val="28"/>
          <w:szCs w:val="28"/>
        </w:rPr>
        <w:t xml:space="preserve"> </w:t>
      </w:r>
    </w:p>
    <w:p w:rsidR="003F3419" w:rsidRDefault="003F3419" w:rsidP="00126963">
      <w:pPr>
        <w:pStyle w:val="Default"/>
        <w:jc w:val="both"/>
        <w:rPr>
          <w:b/>
          <w:bCs/>
          <w:sz w:val="28"/>
          <w:szCs w:val="28"/>
        </w:rPr>
      </w:pPr>
    </w:p>
    <w:tbl>
      <w:tblPr>
        <w:tblStyle w:val="a3"/>
        <w:tblW w:w="0" w:type="auto"/>
        <w:tblInd w:w="360" w:type="dxa"/>
        <w:tblLook w:val="04A0"/>
      </w:tblPr>
      <w:tblGrid>
        <w:gridCol w:w="2579"/>
        <w:gridCol w:w="1734"/>
        <w:gridCol w:w="1684"/>
        <w:gridCol w:w="1707"/>
        <w:gridCol w:w="1707"/>
      </w:tblGrid>
      <w:tr w:rsidR="00466901" w:rsidRPr="00932C49" w:rsidTr="00A464F6">
        <w:trPr>
          <w:trHeight w:val="838"/>
        </w:trPr>
        <w:tc>
          <w:tcPr>
            <w:tcW w:w="2579" w:type="dxa"/>
            <w:vMerge w:val="restart"/>
            <w:tcBorders>
              <w:top w:val="single" w:sz="4" w:space="0" w:color="000000" w:themeColor="text1"/>
              <w:left w:val="single" w:sz="4" w:space="0" w:color="000000" w:themeColor="text1"/>
              <w:right w:val="single" w:sz="4" w:space="0" w:color="000000" w:themeColor="text1"/>
            </w:tcBorders>
            <w:hideMark/>
          </w:tcPr>
          <w:p w:rsidR="00466901" w:rsidRPr="00B82BBF" w:rsidRDefault="00466901" w:rsidP="00126963">
            <w:pPr>
              <w:pStyle w:val="Default"/>
              <w:jc w:val="both"/>
              <w:rPr>
                <w:b/>
                <w:bCs/>
              </w:rPr>
            </w:pPr>
            <w:r w:rsidRPr="00B82BBF">
              <w:rPr>
                <w:b/>
                <w:bCs/>
              </w:rPr>
              <w:t xml:space="preserve"> Вид учебной работы по дисциплине</w:t>
            </w:r>
          </w:p>
        </w:tc>
        <w:tc>
          <w:tcPr>
            <w:tcW w:w="3418" w:type="dxa"/>
            <w:gridSpan w:val="2"/>
            <w:tcBorders>
              <w:top w:val="single" w:sz="4" w:space="0" w:color="000000" w:themeColor="text1"/>
              <w:left w:val="single" w:sz="4" w:space="0" w:color="000000" w:themeColor="text1"/>
              <w:right w:val="single" w:sz="4" w:space="0" w:color="000000" w:themeColor="text1"/>
            </w:tcBorders>
            <w:hideMark/>
          </w:tcPr>
          <w:p w:rsidR="00466901" w:rsidRPr="00B82BBF" w:rsidRDefault="00466901" w:rsidP="00D516A4">
            <w:pPr>
              <w:pStyle w:val="Default"/>
              <w:jc w:val="center"/>
              <w:rPr>
                <w:b/>
                <w:bCs/>
              </w:rPr>
            </w:pPr>
            <w:r w:rsidRPr="00B82BBF">
              <w:rPr>
                <w:b/>
                <w:bCs/>
              </w:rPr>
              <w:t>Всего (в часах (з/е))</w:t>
            </w:r>
          </w:p>
        </w:tc>
        <w:tc>
          <w:tcPr>
            <w:tcW w:w="3414" w:type="dxa"/>
            <w:gridSpan w:val="2"/>
            <w:tcBorders>
              <w:top w:val="single" w:sz="4" w:space="0" w:color="000000" w:themeColor="text1"/>
              <w:left w:val="single" w:sz="4" w:space="0" w:color="000000" w:themeColor="text1"/>
              <w:right w:val="single" w:sz="4" w:space="0" w:color="000000" w:themeColor="text1"/>
            </w:tcBorders>
          </w:tcPr>
          <w:p w:rsidR="00466901" w:rsidRPr="00B82BBF" w:rsidRDefault="00466901" w:rsidP="00D516A4">
            <w:pPr>
              <w:pStyle w:val="Default"/>
              <w:jc w:val="center"/>
              <w:rPr>
                <w:b/>
                <w:bCs/>
              </w:rPr>
            </w:pPr>
            <w:r w:rsidRPr="00B82BBF">
              <w:rPr>
                <w:b/>
                <w:bCs/>
              </w:rPr>
              <w:t xml:space="preserve">Семестр </w:t>
            </w:r>
            <w:r w:rsidR="00390515">
              <w:rPr>
                <w:b/>
                <w:bCs/>
              </w:rPr>
              <w:t>2</w:t>
            </w:r>
            <w:r w:rsidR="00A464F6">
              <w:rPr>
                <w:b/>
                <w:bCs/>
              </w:rPr>
              <w:t>,</w:t>
            </w:r>
            <w:r w:rsidR="00390515">
              <w:rPr>
                <w:b/>
                <w:bCs/>
              </w:rPr>
              <w:t xml:space="preserve"> 3</w:t>
            </w:r>
          </w:p>
          <w:p w:rsidR="00466901" w:rsidRPr="00B82BBF" w:rsidRDefault="00466901" w:rsidP="00D516A4">
            <w:pPr>
              <w:pStyle w:val="Default"/>
              <w:jc w:val="center"/>
              <w:rPr>
                <w:b/>
                <w:bCs/>
              </w:rPr>
            </w:pPr>
            <w:r w:rsidRPr="00B82BBF">
              <w:rPr>
                <w:b/>
                <w:bCs/>
              </w:rPr>
              <w:t>(в часах)</w:t>
            </w:r>
          </w:p>
        </w:tc>
      </w:tr>
      <w:tr w:rsidR="00466901" w:rsidRPr="00932C49" w:rsidTr="00A464F6">
        <w:tc>
          <w:tcPr>
            <w:tcW w:w="2579" w:type="dxa"/>
            <w:vMerge/>
            <w:tcBorders>
              <w:left w:val="single" w:sz="4" w:space="0" w:color="000000" w:themeColor="text1"/>
              <w:bottom w:val="single" w:sz="4" w:space="0" w:color="000000" w:themeColor="text1"/>
              <w:right w:val="single" w:sz="4" w:space="0" w:color="000000" w:themeColor="text1"/>
            </w:tcBorders>
          </w:tcPr>
          <w:p w:rsidR="00466901" w:rsidRPr="00B82BBF" w:rsidRDefault="00466901" w:rsidP="00466901">
            <w:pPr>
              <w:pStyle w:val="Default"/>
              <w:jc w:val="both"/>
              <w:rPr>
                <w:b/>
                <w:bCs/>
              </w:rPr>
            </w:pP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466901" w:rsidRDefault="00466901" w:rsidP="00466901">
            <w:pPr>
              <w:pStyle w:val="Default"/>
              <w:jc w:val="center"/>
            </w:pPr>
            <w:r w:rsidRPr="00466901">
              <w:t>очное</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466901" w:rsidRDefault="00466901" w:rsidP="00466901">
            <w:pPr>
              <w:pStyle w:val="Default"/>
              <w:jc w:val="center"/>
            </w:pPr>
            <w:r w:rsidRPr="00466901">
              <w:t>очно-заочное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B82BBF" w:rsidRDefault="00390515" w:rsidP="00466901">
            <w:pPr>
              <w:pStyle w:val="Default"/>
              <w:jc w:val="center"/>
              <w:rPr>
                <w:b/>
                <w:bCs/>
              </w:rPr>
            </w:pPr>
            <w:r>
              <w:t>2</w:t>
            </w:r>
            <w:r w:rsidR="00A464F6">
              <w:t xml:space="preserve"> семестр, </w:t>
            </w:r>
            <w:r w:rsidR="00466901" w:rsidRPr="00466901">
              <w:t>очное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66901" w:rsidRPr="00B82BBF" w:rsidRDefault="00390515" w:rsidP="00466901">
            <w:pPr>
              <w:pStyle w:val="Default"/>
              <w:jc w:val="center"/>
              <w:rPr>
                <w:b/>
                <w:bCs/>
              </w:rPr>
            </w:pPr>
            <w:r>
              <w:t>3</w:t>
            </w:r>
            <w:r w:rsidR="00A464F6">
              <w:t xml:space="preserve"> семестр, </w:t>
            </w:r>
            <w:r w:rsidR="00466901" w:rsidRPr="00466901">
              <w:t>очно-заочное</w:t>
            </w:r>
          </w:p>
        </w:tc>
      </w:tr>
      <w:tr w:rsidR="00390515"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515" w:rsidRPr="00932C49" w:rsidRDefault="00390515" w:rsidP="00390515">
            <w:pPr>
              <w:pStyle w:val="Default"/>
              <w:jc w:val="both"/>
              <w:rPr>
                <w:bCs/>
              </w:rPr>
            </w:pPr>
            <w:r w:rsidRPr="00932C49">
              <w:rPr>
                <w:bCs/>
              </w:rPr>
              <w:t xml:space="preserve">Общая трудоемкость дисциплины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216</w:t>
            </w:r>
            <w:r w:rsidRPr="00932C49">
              <w:rPr>
                <w:bCs/>
              </w:rPr>
              <w:t xml:space="preserve"> (</w:t>
            </w:r>
            <w:r>
              <w:rPr>
                <w:bCs/>
              </w:rPr>
              <w:t>6</w:t>
            </w:r>
            <w:r w:rsidRPr="00932C49">
              <w:rPr>
                <w:bCs/>
              </w:rPr>
              <w:t xml:space="preserve"> з/е)</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144</w:t>
            </w:r>
            <w:r w:rsidRPr="00932C49">
              <w:rPr>
                <w:bCs/>
              </w:rPr>
              <w:t xml:space="preserve"> (</w:t>
            </w:r>
            <w:r>
              <w:rPr>
                <w:bCs/>
              </w:rPr>
              <w:t>4</w:t>
            </w:r>
            <w:r w:rsidRPr="00932C49">
              <w:rPr>
                <w:bCs/>
              </w:rPr>
              <w:t xml:space="preserve"> з/е)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216</w:t>
            </w:r>
            <w:r w:rsidRPr="00932C49">
              <w:rPr>
                <w:bCs/>
              </w:rPr>
              <w:t xml:space="preserve"> (</w:t>
            </w:r>
            <w:r>
              <w:rPr>
                <w:bCs/>
              </w:rPr>
              <w:t>6</w:t>
            </w:r>
            <w:r w:rsidRPr="00932C49">
              <w:rPr>
                <w:bCs/>
              </w:rPr>
              <w:t xml:space="preserve"> з/е)</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144</w:t>
            </w:r>
            <w:r w:rsidRPr="00932C49">
              <w:rPr>
                <w:bCs/>
              </w:rPr>
              <w:t xml:space="preserve"> (</w:t>
            </w:r>
            <w:r>
              <w:rPr>
                <w:bCs/>
              </w:rPr>
              <w:t>4</w:t>
            </w:r>
            <w:r w:rsidRPr="00932C49">
              <w:rPr>
                <w:bCs/>
              </w:rPr>
              <w:t xml:space="preserve"> з/е)</w:t>
            </w:r>
          </w:p>
        </w:tc>
      </w:tr>
      <w:tr w:rsidR="00390515"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515" w:rsidRPr="00B82BBF" w:rsidRDefault="00390515" w:rsidP="00390515">
            <w:pPr>
              <w:pStyle w:val="Default"/>
              <w:jc w:val="both"/>
              <w:rPr>
                <w:b/>
                <w:bCs/>
                <w:i/>
              </w:rPr>
            </w:pPr>
            <w:r w:rsidRPr="00B82BBF">
              <w:rPr>
                <w:b/>
                <w:bCs/>
                <w:i/>
              </w:rPr>
              <w:t xml:space="preserve">Контактная работа - Аудиторные </w:t>
            </w:r>
            <w:r w:rsidRPr="00B82BBF">
              <w:rPr>
                <w:b/>
                <w:bCs/>
                <w:i/>
              </w:rPr>
              <w:lastRenderedPageBreak/>
              <w:t xml:space="preserve">занятия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lastRenderedPageBreak/>
              <w:t>84</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84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34</w:t>
            </w:r>
          </w:p>
        </w:tc>
      </w:tr>
      <w:tr w:rsidR="00390515"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515" w:rsidRPr="00B82BBF" w:rsidRDefault="00390515" w:rsidP="00390515">
            <w:pPr>
              <w:pStyle w:val="Default"/>
              <w:jc w:val="both"/>
              <w:rPr>
                <w:bCs/>
                <w:i/>
              </w:rPr>
            </w:pPr>
            <w:r w:rsidRPr="00B82BBF">
              <w:rPr>
                <w:bCs/>
                <w:i/>
              </w:rPr>
              <w:lastRenderedPageBreak/>
              <w:t xml:space="preserve">Лекции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34</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16</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34</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16</w:t>
            </w:r>
          </w:p>
        </w:tc>
      </w:tr>
      <w:tr w:rsidR="00390515"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515" w:rsidRPr="00B82BBF" w:rsidRDefault="00390515" w:rsidP="00390515">
            <w:pPr>
              <w:pStyle w:val="Default"/>
              <w:jc w:val="both"/>
              <w:rPr>
                <w:bCs/>
                <w:i/>
              </w:rPr>
            </w:pPr>
            <w:r w:rsidRPr="00B82BBF">
              <w:rPr>
                <w:bCs/>
                <w:i/>
              </w:rPr>
              <w:t xml:space="preserve">Семинары, практические занятия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50</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18</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50</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18</w:t>
            </w:r>
          </w:p>
        </w:tc>
      </w:tr>
      <w:tr w:rsidR="00390515"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515" w:rsidRPr="00B82BBF" w:rsidRDefault="00390515" w:rsidP="00390515">
            <w:pPr>
              <w:pStyle w:val="Default"/>
              <w:jc w:val="both"/>
              <w:rPr>
                <w:b/>
                <w:bCs/>
                <w:i/>
              </w:rPr>
            </w:pPr>
            <w:r w:rsidRPr="00B82BBF">
              <w:rPr>
                <w:b/>
                <w:bCs/>
                <w:i/>
              </w:rPr>
              <w:t xml:space="preserve">Самостоятельная работа (всего)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132</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110</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132</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110</w:t>
            </w:r>
          </w:p>
        </w:tc>
      </w:tr>
      <w:tr w:rsidR="00390515"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both"/>
              <w:rPr>
                <w:bCs/>
              </w:rPr>
            </w:pPr>
            <w:r>
              <w:rPr>
                <w:bCs/>
              </w:rPr>
              <w:t>Вид текущего контроля</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Курсовая работа</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Курсовая работа</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Default="00390515" w:rsidP="00390515">
            <w:pPr>
              <w:pStyle w:val="Default"/>
              <w:jc w:val="center"/>
              <w:rPr>
                <w:bCs/>
              </w:rPr>
            </w:pPr>
            <w:r>
              <w:rPr>
                <w:bCs/>
              </w:rPr>
              <w:t>Курсовая работа</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Default="00390515" w:rsidP="00390515">
            <w:pPr>
              <w:pStyle w:val="Default"/>
              <w:jc w:val="center"/>
              <w:rPr>
                <w:bCs/>
              </w:rPr>
            </w:pPr>
            <w:r>
              <w:rPr>
                <w:bCs/>
              </w:rPr>
              <w:t>Курсовая работа</w:t>
            </w:r>
          </w:p>
        </w:tc>
      </w:tr>
      <w:tr w:rsidR="00390515" w:rsidRPr="00932C49" w:rsidTr="00A464F6">
        <w:tc>
          <w:tcPr>
            <w:tcW w:w="25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90515" w:rsidRPr="00932C49" w:rsidRDefault="00390515" w:rsidP="00390515">
            <w:pPr>
              <w:pStyle w:val="Default"/>
              <w:jc w:val="both"/>
              <w:rPr>
                <w:bCs/>
              </w:rPr>
            </w:pPr>
            <w:r>
              <w:rPr>
                <w:bCs/>
              </w:rPr>
              <w:t xml:space="preserve">Вид </w:t>
            </w:r>
            <w:r w:rsidRPr="00932C49">
              <w:rPr>
                <w:bCs/>
              </w:rPr>
              <w:t>промеж</w:t>
            </w:r>
            <w:r>
              <w:rPr>
                <w:bCs/>
              </w:rPr>
              <w:t>уточной аттестации</w:t>
            </w:r>
            <w:r w:rsidRPr="00932C49">
              <w:rPr>
                <w:bCs/>
              </w:rPr>
              <w:t xml:space="preserve"> </w:t>
            </w:r>
          </w:p>
        </w:tc>
        <w:tc>
          <w:tcPr>
            <w:tcW w:w="17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Экзамен</w:t>
            </w:r>
          </w:p>
        </w:tc>
        <w:tc>
          <w:tcPr>
            <w:tcW w:w="16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Экзамен</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Экзамен</w:t>
            </w:r>
          </w:p>
        </w:tc>
        <w:tc>
          <w:tcPr>
            <w:tcW w:w="1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0515" w:rsidRPr="00932C49" w:rsidRDefault="00390515" w:rsidP="00390515">
            <w:pPr>
              <w:pStyle w:val="Default"/>
              <w:jc w:val="center"/>
              <w:rPr>
                <w:bCs/>
              </w:rPr>
            </w:pPr>
            <w:r>
              <w:rPr>
                <w:bCs/>
              </w:rPr>
              <w:t>Экзамен</w:t>
            </w:r>
          </w:p>
        </w:tc>
      </w:tr>
    </w:tbl>
    <w:p w:rsidR="00F1646F" w:rsidRDefault="00F1646F" w:rsidP="00126963">
      <w:pPr>
        <w:pStyle w:val="Default"/>
        <w:ind w:left="360"/>
        <w:jc w:val="both"/>
        <w:rPr>
          <w:bCs/>
          <w:sz w:val="28"/>
          <w:szCs w:val="28"/>
        </w:rPr>
      </w:pPr>
    </w:p>
    <w:p w:rsidR="008A7CAC" w:rsidRDefault="008A7CAC" w:rsidP="00126963">
      <w:pPr>
        <w:pStyle w:val="Default"/>
        <w:ind w:firstLine="709"/>
        <w:jc w:val="both"/>
        <w:rPr>
          <w:b/>
          <w:sz w:val="28"/>
          <w:szCs w:val="28"/>
        </w:rPr>
      </w:pPr>
      <w:r w:rsidRPr="008A7CAC">
        <w:rPr>
          <w:b/>
          <w:sz w:val="28"/>
          <w:szCs w:val="28"/>
        </w:rPr>
        <w:t>5.</w:t>
      </w:r>
      <w:r w:rsidR="00932C49">
        <w:rPr>
          <w:b/>
          <w:sz w:val="28"/>
          <w:szCs w:val="28"/>
        </w:rPr>
        <w:t xml:space="preserve"> </w:t>
      </w:r>
      <w:r w:rsidRPr="008A7CAC">
        <w:rPr>
          <w:b/>
          <w:sz w:val="28"/>
          <w:szCs w:val="28"/>
        </w:rPr>
        <w:t>Содержание дисциплины, структурированное по темам (разделам)</w:t>
      </w:r>
      <w:r w:rsidR="00932C49">
        <w:rPr>
          <w:b/>
          <w:sz w:val="28"/>
          <w:szCs w:val="28"/>
        </w:rPr>
        <w:t xml:space="preserve"> </w:t>
      </w:r>
      <w:r w:rsidRPr="008A7CAC">
        <w:rPr>
          <w:b/>
          <w:sz w:val="28"/>
          <w:szCs w:val="28"/>
        </w:rPr>
        <w:t>дисциплины с указанием их объемов (в академических часах) и видов</w:t>
      </w:r>
      <w:r w:rsidR="00932C49">
        <w:rPr>
          <w:b/>
          <w:sz w:val="28"/>
          <w:szCs w:val="28"/>
        </w:rPr>
        <w:t xml:space="preserve"> </w:t>
      </w:r>
      <w:r w:rsidRPr="008A7CAC">
        <w:rPr>
          <w:b/>
          <w:sz w:val="28"/>
          <w:szCs w:val="28"/>
        </w:rPr>
        <w:t>учебных занятий</w:t>
      </w:r>
    </w:p>
    <w:p w:rsidR="008A7CAC" w:rsidRPr="008A7CAC" w:rsidRDefault="008A7CAC" w:rsidP="00126963">
      <w:pPr>
        <w:pStyle w:val="Default"/>
        <w:ind w:firstLine="709"/>
        <w:jc w:val="both"/>
        <w:rPr>
          <w:b/>
          <w:sz w:val="28"/>
          <w:szCs w:val="28"/>
        </w:rPr>
      </w:pPr>
      <w:r w:rsidRPr="008A7CAC">
        <w:rPr>
          <w:b/>
          <w:sz w:val="28"/>
          <w:szCs w:val="28"/>
        </w:rPr>
        <w:t>5.1. Содержание дисциплины</w:t>
      </w:r>
    </w:p>
    <w:p w:rsidR="00A5287F" w:rsidRPr="00A5287F" w:rsidRDefault="00A5287F" w:rsidP="00A5287F">
      <w:pPr>
        <w:autoSpaceDE/>
        <w:autoSpaceDN/>
        <w:adjustRightInd/>
        <w:ind w:firstLine="709"/>
        <w:jc w:val="both"/>
        <w:rPr>
          <w:b/>
          <w:bCs/>
          <w:sz w:val="28"/>
          <w:szCs w:val="28"/>
        </w:rPr>
      </w:pPr>
      <w:r w:rsidRPr="00A5287F">
        <w:rPr>
          <w:b/>
          <w:bCs/>
          <w:sz w:val="28"/>
          <w:szCs w:val="28"/>
        </w:rPr>
        <w:t>Тема 1. Бизнес и предпринимательство</w:t>
      </w:r>
    </w:p>
    <w:p w:rsidR="00A5287F" w:rsidRPr="00A5287F" w:rsidRDefault="00A5287F" w:rsidP="00A5287F">
      <w:pPr>
        <w:autoSpaceDE/>
        <w:autoSpaceDN/>
        <w:adjustRightInd/>
        <w:ind w:firstLine="709"/>
        <w:jc w:val="both"/>
        <w:rPr>
          <w:sz w:val="28"/>
          <w:szCs w:val="28"/>
        </w:rPr>
      </w:pPr>
      <w:r w:rsidRPr="00A5287F">
        <w:rPr>
          <w:sz w:val="28"/>
          <w:szCs w:val="28"/>
        </w:rPr>
        <w:t>Предприниматель и предпринимательство в современной экономике. Предпринимательские возможности, предпринимательская идея. Этапы реализации предпринимательской идеи. Формы осуществления бизнеса. Индивидуальный предприниматель и самозанятые, особенности регистрации и осуществления бизнеса. Личность предпринимателя, качества, возможности и мотивация. Критерии и факторы успеха предпринимательства. Понятие «юридическое лицо», его основные характеристики.</w:t>
      </w:r>
    </w:p>
    <w:p w:rsidR="00A5287F" w:rsidRPr="00A5287F" w:rsidRDefault="00A5287F" w:rsidP="00A5287F">
      <w:pPr>
        <w:autoSpaceDE/>
        <w:autoSpaceDN/>
        <w:adjustRightInd/>
        <w:ind w:firstLine="709"/>
        <w:jc w:val="both"/>
        <w:rPr>
          <w:b/>
          <w:bCs/>
          <w:sz w:val="28"/>
          <w:szCs w:val="28"/>
        </w:rPr>
      </w:pPr>
      <w:r w:rsidRPr="00A5287F">
        <w:rPr>
          <w:b/>
          <w:bCs/>
          <w:sz w:val="28"/>
          <w:szCs w:val="28"/>
        </w:rPr>
        <w:t>Тема 2. Выбор бизнес-структуры</w:t>
      </w:r>
    </w:p>
    <w:p w:rsidR="00A5287F" w:rsidRPr="00A5287F" w:rsidRDefault="00A5287F" w:rsidP="00A5287F">
      <w:pPr>
        <w:autoSpaceDE/>
        <w:autoSpaceDN/>
        <w:adjustRightInd/>
        <w:ind w:firstLine="709"/>
        <w:jc w:val="both"/>
        <w:rPr>
          <w:sz w:val="28"/>
          <w:szCs w:val="28"/>
        </w:rPr>
      </w:pPr>
      <w:r w:rsidRPr="00A5287F">
        <w:rPr>
          <w:sz w:val="28"/>
          <w:szCs w:val="28"/>
        </w:rPr>
        <w:t>Законодательное регулирование предпринимательской деятельности, включая вопросы создания и регистрации бизнес-структур. Виды коммерческих организаций, их особенности, порядок создания, управления и функционирования. Виды юридической ответственности в сфере предпринимательской деятельности: гражданская, субсидиарная и ограниченная, административная, налоговая, уголовная ответственность. Лицензирование предпринимательской деятельности. Некоммерческие организации, особенности их создания и функционирования. Приоритетные направления государственного регулирования предпринимательской деятельности в Российской Федерации. Классификация бизнес-структур по видам деятельности, формам собственности, масштабам бизнеса и другим критериям.</w:t>
      </w:r>
    </w:p>
    <w:p w:rsidR="00A5287F" w:rsidRPr="00A5287F" w:rsidRDefault="00A5287F" w:rsidP="00A5287F">
      <w:pPr>
        <w:autoSpaceDE/>
        <w:autoSpaceDN/>
        <w:adjustRightInd/>
        <w:ind w:firstLine="709"/>
        <w:jc w:val="both"/>
        <w:rPr>
          <w:b/>
          <w:bCs/>
          <w:sz w:val="28"/>
          <w:szCs w:val="28"/>
        </w:rPr>
      </w:pPr>
      <w:r w:rsidRPr="00A5287F">
        <w:rPr>
          <w:b/>
          <w:bCs/>
          <w:sz w:val="28"/>
          <w:szCs w:val="28"/>
        </w:rPr>
        <w:t>Тема 3. Принципы организации бизнеса</w:t>
      </w:r>
    </w:p>
    <w:p w:rsidR="00A5287F" w:rsidRPr="00A5287F" w:rsidRDefault="00A5287F" w:rsidP="00A5287F">
      <w:pPr>
        <w:autoSpaceDE/>
        <w:autoSpaceDN/>
        <w:adjustRightInd/>
        <w:ind w:firstLine="709"/>
        <w:jc w:val="both"/>
        <w:rPr>
          <w:sz w:val="28"/>
          <w:szCs w:val="28"/>
        </w:rPr>
      </w:pPr>
      <w:r w:rsidRPr="00A5287F">
        <w:rPr>
          <w:sz w:val="28"/>
          <w:szCs w:val="28"/>
        </w:rPr>
        <w:t xml:space="preserve">Бизнес как процесс, логика и этапы реализации бизнес-идеи. Системный подход в организации и управлении бизнесом. Принципы системного подхода. Внешняя среда и ресурсы бизнеса. Основные </w:t>
      </w:r>
      <w:proofErr w:type="spellStart"/>
      <w:r w:rsidRPr="00A5287F">
        <w:rPr>
          <w:sz w:val="28"/>
          <w:szCs w:val="28"/>
        </w:rPr>
        <w:t>бизнеспроцессы</w:t>
      </w:r>
      <w:proofErr w:type="spellEnd"/>
      <w:r w:rsidRPr="00A5287F">
        <w:rPr>
          <w:sz w:val="28"/>
          <w:szCs w:val="28"/>
        </w:rPr>
        <w:t xml:space="preserve"> в деятельности организаций. Внутренняя среда и ее элементы (подсистемы). Цели, задачи, методы анализа внешней и внутренней среды бизнеса. Принципы функционирования коммерческой организации. Жизненный цикл организации. Взаимосвязь жизненного цикла организации, рыночной ниши, продукта. Стратегические цели и задачи бизнеса. Порядок прекращения деятельности организации.</w:t>
      </w:r>
    </w:p>
    <w:p w:rsidR="00A5287F" w:rsidRPr="00A5287F" w:rsidRDefault="00A5287F" w:rsidP="00A5287F">
      <w:pPr>
        <w:autoSpaceDE/>
        <w:autoSpaceDN/>
        <w:adjustRightInd/>
        <w:ind w:firstLine="709"/>
        <w:jc w:val="both"/>
        <w:rPr>
          <w:b/>
          <w:bCs/>
          <w:sz w:val="28"/>
          <w:szCs w:val="28"/>
        </w:rPr>
      </w:pPr>
      <w:r w:rsidRPr="00A5287F">
        <w:rPr>
          <w:b/>
          <w:bCs/>
          <w:sz w:val="28"/>
          <w:szCs w:val="28"/>
        </w:rPr>
        <w:t>Тема 4. Ресурсы бизнеса</w:t>
      </w:r>
    </w:p>
    <w:p w:rsidR="00A5287F" w:rsidRPr="00A5287F" w:rsidRDefault="00A5287F" w:rsidP="00A5287F">
      <w:pPr>
        <w:autoSpaceDE/>
        <w:autoSpaceDN/>
        <w:adjustRightInd/>
        <w:ind w:firstLine="709"/>
        <w:jc w:val="both"/>
        <w:rPr>
          <w:sz w:val="28"/>
          <w:szCs w:val="28"/>
        </w:rPr>
      </w:pPr>
      <w:r w:rsidRPr="00A5287F">
        <w:rPr>
          <w:sz w:val="28"/>
          <w:szCs w:val="28"/>
        </w:rPr>
        <w:lastRenderedPageBreak/>
        <w:t>Виды капитала. Понятие стартового капитала в бизнесе, источники его формирования. Особенности уставного капитала; порядок его формирования. Теория стейкхолдеров. Цели и задачи реального капитала. Порядок формирования, принципы и инструменты управления основным капиталом. Источники формирования основных средств и нематериальных активов. Управление составом, структурой, состоянием, движением и эффективностью использования основных средств. Стоимостная оценка основных средств.</w:t>
      </w:r>
    </w:p>
    <w:p w:rsidR="00A5287F" w:rsidRPr="00A5287F" w:rsidRDefault="00A5287F" w:rsidP="00A5287F">
      <w:pPr>
        <w:autoSpaceDE/>
        <w:autoSpaceDN/>
        <w:adjustRightInd/>
        <w:ind w:firstLine="709"/>
        <w:jc w:val="both"/>
        <w:rPr>
          <w:sz w:val="28"/>
          <w:szCs w:val="28"/>
        </w:rPr>
      </w:pPr>
      <w:r w:rsidRPr="00A5287F">
        <w:rPr>
          <w:sz w:val="28"/>
          <w:szCs w:val="28"/>
        </w:rPr>
        <w:t>Цели и задачи амортизационной политики. Оценка производственного потенциала бизнеса. Особенности формирования и управления финансовыми ресурсами организации. Структура финансовых ресурсов. Управление оборотным капиталом. Состав и структура оборотных средств, методы управления по видам оборотных средств. Формирование персонала организации, анализ состава, структуры, движения кадров; определение численности. Принципы управления персоналом. Виды мотивации труда. Организация системы оплаты труда. Выбор и создание организационной структуры управления. Виды структур управления.</w:t>
      </w:r>
    </w:p>
    <w:p w:rsidR="00A5287F" w:rsidRPr="00A5287F" w:rsidRDefault="00A5287F" w:rsidP="00A5287F">
      <w:pPr>
        <w:autoSpaceDE/>
        <w:autoSpaceDN/>
        <w:adjustRightInd/>
        <w:ind w:firstLine="709"/>
        <w:jc w:val="both"/>
        <w:rPr>
          <w:b/>
          <w:bCs/>
          <w:sz w:val="28"/>
          <w:szCs w:val="28"/>
        </w:rPr>
      </w:pPr>
      <w:r w:rsidRPr="00A5287F">
        <w:rPr>
          <w:b/>
          <w:bCs/>
          <w:sz w:val="28"/>
          <w:szCs w:val="28"/>
        </w:rPr>
        <w:t>Тема 5. Основные функциональные блоки бизнеса</w:t>
      </w:r>
    </w:p>
    <w:p w:rsidR="00A5287F" w:rsidRPr="00A5287F" w:rsidRDefault="00A5287F" w:rsidP="00A5287F">
      <w:pPr>
        <w:autoSpaceDE/>
        <w:autoSpaceDN/>
        <w:adjustRightInd/>
        <w:ind w:firstLine="709"/>
        <w:jc w:val="both"/>
        <w:rPr>
          <w:sz w:val="28"/>
          <w:szCs w:val="28"/>
        </w:rPr>
      </w:pPr>
      <w:r w:rsidRPr="00A5287F">
        <w:rPr>
          <w:sz w:val="28"/>
          <w:szCs w:val="28"/>
        </w:rPr>
        <w:t xml:space="preserve">Маркетинг: роль, функции, цели и задачи маркетинга. Сегментация рынка, маркетинговые стратегии, прогнозирование продаж. Производственный маркетинг. Формирование производственной программы. Коммерческая деятельность. Виды рекламы. </w:t>
      </w:r>
    </w:p>
    <w:p w:rsidR="00A5287F" w:rsidRPr="00A5287F" w:rsidRDefault="00A5287F" w:rsidP="00A5287F">
      <w:pPr>
        <w:autoSpaceDE/>
        <w:autoSpaceDN/>
        <w:adjustRightInd/>
        <w:ind w:firstLine="709"/>
        <w:jc w:val="both"/>
        <w:rPr>
          <w:sz w:val="28"/>
          <w:szCs w:val="28"/>
        </w:rPr>
      </w:pPr>
      <w:r w:rsidRPr="00A5287F">
        <w:rPr>
          <w:sz w:val="28"/>
          <w:szCs w:val="28"/>
        </w:rPr>
        <w:t xml:space="preserve">Операционная деятельность: принципы организации операций, понятие бизнес-процесса, показатели измерения и оценки бизнес-процесса. Особенности производственной деятельности. Базовые принципы планирования производства. Управление запасами и цепями поставок. Направления повышения эффективности операционной деятельности. </w:t>
      </w:r>
    </w:p>
    <w:p w:rsidR="00A5287F" w:rsidRPr="00A5287F" w:rsidRDefault="00A5287F" w:rsidP="00A5287F">
      <w:pPr>
        <w:autoSpaceDE/>
        <w:autoSpaceDN/>
        <w:adjustRightInd/>
        <w:ind w:firstLine="709"/>
        <w:jc w:val="both"/>
        <w:rPr>
          <w:sz w:val="28"/>
          <w:szCs w:val="28"/>
        </w:rPr>
      </w:pPr>
      <w:r w:rsidRPr="00A5287F">
        <w:rPr>
          <w:sz w:val="28"/>
          <w:szCs w:val="28"/>
        </w:rPr>
        <w:t>Управление персоналом: Организация труда и повышение производительности труда персонала, Оценка кадрового потенциала. Инструменты и методы управления персоналом на различных этапах: от найма, организации работы и оценки результатов.</w:t>
      </w:r>
    </w:p>
    <w:p w:rsidR="00A5287F" w:rsidRPr="00A5287F" w:rsidRDefault="00A5287F" w:rsidP="00A5287F">
      <w:pPr>
        <w:autoSpaceDE/>
        <w:autoSpaceDN/>
        <w:adjustRightInd/>
        <w:ind w:firstLine="709"/>
        <w:jc w:val="both"/>
        <w:rPr>
          <w:sz w:val="28"/>
          <w:szCs w:val="28"/>
        </w:rPr>
      </w:pPr>
      <w:r w:rsidRPr="00A5287F">
        <w:rPr>
          <w:sz w:val="28"/>
          <w:szCs w:val="28"/>
        </w:rPr>
        <w:t>Финансово-экономический блок: Управление затратами организации. Структура затрат, методы их группировки. Расчет себестоимости продукции (работ, услуг). Формирование ценовой политики, методы определения цены продукции (работ, услуг); системы модификации цен; ценовые стратегии. Финансовая деятельность. Управление финансовыми ресурсами, их состав, структура и источники формирования. Управление денежным потоком от операционной и финансовой деятельности. Платежеспособность организации. Финансирование инвестиционной и инновационной деятельности.</w:t>
      </w:r>
    </w:p>
    <w:p w:rsidR="00A5287F" w:rsidRPr="00A5287F" w:rsidRDefault="00A5287F" w:rsidP="00A5287F">
      <w:pPr>
        <w:autoSpaceDE/>
        <w:autoSpaceDN/>
        <w:adjustRightInd/>
        <w:ind w:firstLine="709"/>
        <w:jc w:val="both"/>
        <w:rPr>
          <w:b/>
          <w:bCs/>
          <w:sz w:val="28"/>
          <w:szCs w:val="28"/>
        </w:rPr>
      </w:pPr>
      <w:r w:rsidRPr="00A5287F">
        <w:rPr>
          <w:b/>
          <w:bCs/>
          <w:sz w:val="28"/>
          <w:szCs w:val="28"/>
        </w:rPr>
        <w:t>Тема 6. Функции планирования и контроля</w:t>
      </w:r>
    </w:p>
    <w:p w:rsidR="00A5287F" w:rsidRPr="00A5287F" w:rsidRDefault="00A5287F" w:rsidP="00A5287F">
      <w:pPr>
        <w:autoSpaceDE/>
        <w:autoSpaceDN/>
        <w:adjustRightInd/>
        <w:ind w:firstLine="709"/>
        <w:jc w:val="both"/>
        <w:rPr>
          <w:sz w:val="28"/>
          <w:szCs w:val="28"/>
        </w:rPr>
      </w:pPr>
      <w:r w:rsidRPr="00A5287F">
        <w:rPr>
          <w:sz w:val="28"/>
          <w:szCs w:val="28"/>
        </w:rPr>
        <w:t>Виды планов, их роль и значение в бизнесе. Взаимосвязь стратегического, тактического и операционного планов. Бизнес-план как основа реализации бизнес-идеи. Содержание и структура бизнес-плана.</w:t>
      </w:r>
    </w:p>
    <w:p w:rsidR="00A5287F" w:rsidRPr="00A5287F" w:rsidRDefault="00A5287F" w:rsidP="00A5287F">
      <w:pPr>
        <w:autoSpaceDE/>
        <w:autoSpaceDN/>
        <w:adjustRightInd/>
        <w:ind w:firstLine="709"/>
        <w:jc w:val="both"/>
        <w:rPr>
          <w:b/>
          <w:bCs/>
          <w:sz w:val="28"/>
          <w:szCs w:val="28"/>
        </w:rPr>
      </w:pPr>
      <w:r w:rsidRPr="00A5287F">
        <w:rPr>
          <w:b/>
          <w:bCs/>
          <w:sz w:val="28"/>
          <w:szCs w:val="28"/>
        </w:rPr>
        <w:t>Тема 7. Эффективность и результативность бизнеса</w:t>
      </w:r>
    </w:p>
    <w:p w:rsidR="00A5287F" w:rsidRPr="00A5287F" w:rsidRDefault="00A5287F" w:rsidP="00A5287F">
      <w:pPr>
        <w:autoSpaceDE/>
        <w:autoSpaceDN/>
        <w:adjustRightInd/>
        <w:ind w:firstLine="709"/>
        <w:jc w:val="both"/>
        <w:rPr>
          <w:sz w:val="28"/>
          <w:szCs w:val="28"/>
        </w:rPr>
      </w:pPr>
      <w:r w:rsidRPr="00A5287F">
        <w:rPr>
          <w:sz w:val="28"/>
          <w:szCs w:val="28"/>
        </w:rPr>
        <w:t xml:space="preserve">Оценка результатов деятельности. Эффект и эффективность. </w:t>
      </w:r>
      <w:r w:rsidRPr="00A5287F">
        <w:rPr>
          <w:sz w:val="28"/>
          <w:szCs w:val="28"/>
        </w:rPr>
        <w:lastRenderedPageBreak/>
        <w:t>Эффективность использования ресурсов бизнеса. Финансово</w:t>
      </w:r>
      <w:r>
        <w:rPr>
          <w:sz w:val="28"/>
          <w:szCs w:val="28"/>
        </w:rPr>
        <w:t xml:space="preserve"> </w:t>
      </w:r>
      <w:r w:rsidRPr="00A5287F">
        <w:rPr>
          <w:sz w:val="28"/>
          <w:szCs w:val="28"/>
        </w:rPr>
        <w:t>экономические результаты деятельности, основные показатели. Роль прибыли в бизнесе. Рентабельность бизнеса, система показателей рентабельности. Управление активами, дивидендная политика. Система показателей для мониторинга и анализа состояния бизнеса и оценки эффективности деятельности.</w:t>
      </w:r>
    </w:p>
    <w:p w:rsidR="00A5287F" w:rsidRPr="00A5287F" w:rsidRDefault="00A5287F" w:rsidP="00A5287F">
      <w:pPr>
        <w:autoSpaceDE/>
        <w:autoSpaceDN/>
        <w:adjustRightInd/>
        <w:ind w:firstLine="709"/>
        <w:jc w:val="both"/>
        <w:rPr>
          <w:b/>
          <w:bCs/>
          <w:sz w:val="28"/>
          <w:szCs w:val="28"/>
        </w:rPr>
      </w:pPr>
      <w:r w:rsidRPr="00A5287F">
        <w:rPr>
          <w:b/>
          <w:bCs/>
          <w:sz w:val="28"/>
          <w:szCs w:val="28"/>
        </w:rPr>
        <w:t>Тема 8. Развитие бизнеса</w:t>
      </w:r>
    </w:p>
    <w:p w:rsidR="00A5287F" w:rsidRPr="00A5287F" w:rsidRDefault="00A5287F" w:rsidP="00A5287F">
      <w:pPr>
        <w:autoSpaceDE/>
        <w:autoSpaceDN/>
        <w:adjustRightInd/>
        <w:ind w:firstLine="709"/>
        <w:jc w:val="both"/>
        <w:rPr>
          <w:sz w:val="28"/>
          <w:szCs w:val="28"/>
        </w:rPr>
      </w:pPr>
      <w:r w:rsidRPr="00A5287F">
        <w:rPr>
          <w:sz w:val="28"/>
          <w:szCs w:val="28"/>
        </w:rPr>
        <w:t>Устойчивое развитие и непрерывность бизнеса. Жизненный цикл организации. Кризисы в деятельности организации. Направления развития бизнеса. Инструменты развития бизнеса. Инвестиции и инновации, их роль и значение в развитии бизнеса. Конкурентоспособность бизнеса. Социальная ответственность бизнеса.</w:t>
      </w:r>
    </w:p>
    <w:p w:rsidR="00A5287F" w:rsidRPr="00A5287F" w:rsidRDefault="00A5287F" w:rsidP="00A5287F">
      <w:pPr>
        <w:autoSpaceDE/>
        <w:autoSpaceDN/>
        <w:adjustRightInd/>
        <w:ind w:firstLine="709"/>
        <w:jc w:val="both"/>
        <w:rPr>
          <w:sz w:val="28"/>
          <w:szCs w:val="28"/>
        </w:rPr>
      </w:pPr>
      <w:r w:rsidRPr="00A5287F">
        <w:rPr>
          <w:sz w:val="28"/>
          <w:szCs w:val="28"/>
        </w:rPr>
        <w:t>Глобальный бизнес и глобальная конкуренция. Риски современного бизнеса. Новые виды и формы организации бизнеса: электронный, зеленый, сетевой, франчайзинг и другие. Индустрия 4.0 и трансформация бизнеса. Обеспечение добросовестной конкуренции в связи и организацией и проведением физкультурных и спортивных мероприятий.</w:t>
      </w:r>
    </w:p>
    <w:p w:rsidR="00A464F6" w:rsidRPr="00A464F6" w:rsidRDefault="00A464F6" w:rsidP="00140535">
      <w:pPr>
        <w:autoSpaceDE/>
        <w:autoSpaceDN/>
        <w:adjustRightInd/>
        <w:ind w:firstLine="709"/>
        <w:jc w:val="both"/>
        <w:rPr>
          <w:rFonts w:eastAsia="Calibri"/>
          <w:sz w:val="28"/>
          <w:szCs w:val="28"/>
        </w:rPr>
      </w:pPr>
    </w:p>
    <w:p w:rsidR="00140535" w:rsidRDefault="008A7CAC" w:rsidP="00D516A4">
      <w:pPr>
        <w:pStyle w:val="Default"/>
        <w:ind w:left="451"/>
        <w:jc w:val="both"/>
        <w:rPr>
          <w:b/>
          <w:bCs/>
          <w:sz w:val="28"/>
          <w:szCs w:val="28"/>
        </w:rPr>
      </w:pPr>
      <w:r>
        <w:rPr>
          <w:b/>
          <w:bCs/>
          <w:sz w:val="28"/>
          <w:szCs w:val="28"/>
        </w:rPr>
        <w:t>5</w:t>
      </w:r>
      <w:r w:rsidR="00D90BD6">
        <w:rPr>
          <w:b/>
          <w:bCs/>
          <w:sz w:val="28"/>
          <w:szCs w:val="28"/>
        </w:rPr>
        <w:t>.</w:t>
      </w:r>
      <w:r>
        <w:rPr>
          <w:b/>
          <w:bCs/>
          <w:sz w:val="28"/>
          <w:szCs w:val="28"/>
        </w:rPr>
        <w:t xml:space="preserve">2 </w:t>
      </w:r>
      <w:r w:rsidR="00D90BD6">
        <w:rPr>
          <w:b/>
          <w:bCs/>
          <w:sz w:val="28"/>
          <w:szCs w:val="28"/>
        </w:rPr>
        <w:t>Учебно-тематический план</w:t>
      </w:r>
    </w:p>
    <w:p w:rsidR="00466901" w:rsidRDefault="00466901" w:rsidP="00D516A4">
      <w:pPr>
        <w:pStyle w:val="Default"/>
        <w:ind w:left="451"/>
        <w:jc w:val="both"/>
        <w:rPr>
          <w:b/>
          <w:bCs/>
          <w:sz w:val="28"/>
          <w:szCs w:val="28"/>
        </w:rPr>
      </w:pPr>
      <w:r>
        <w:rPr>
          <w:b/>
          <w:bCs/>
          <w:sz w:val="28"/>
          <w:szCs w:val="28"/>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1"/>
        <w:gridCol w:w="1619"/>
        <w:gridCol w:w="831"/>
        <w:gridCol w:w="1114"/>
        <w:gridCol w:w="972"/>
        <w:gridCol w:w="1112"/>
        <w:gridCol w:w="1112"/>
        <w:gridCol w:w="1252"/>
        <w:gridCol w:w="1524"/>
      </w:tblGrid>
      <w:tr w:rsidR="00A5287F" w:rsidRPr="00A5287F" w:rsidTr="00EF1C45">
        <w:tc>
          <w:tcPr>
            <w:tcW w:w="231" w:type="pct"/>
            <w:vMerge w:val="restart"/>
            <w:shd w:val="clear" w:color="auto" w:fill="auto"/>
          </w:tcPr>
          <w:p w:rsidR="00A5287F" w:rsidRPr="00A5287F" w:rsidRDefault="00A5287F" w:rsidP="00A5287F">
            <w:pPr>
              <w:tabs>
                <w:tab w:val="right" w:pos="851"/>
              </w:tabs>
              <w:rPr>
                <w:sz w:val="22"/>
                <w:szCs w:val="22"/>
              </w:rPr>
            </w:pPr>
            <w:r w:rsidRPr="00A5287F">
              <w:rPr>
                <w:sz w:val="22"/>
                <w:szCs w:val="22"/>
              </w:rPr>
              <w:t>№</w:t>
            </w:r>
          </w:p>
          <w:p w:rsidR="00A5287F" w:rsidRPr="00A5287F" w:rsidRDefault="00A5287F" w:rsidP="00A5287F">
            <w:pPr>
              <w:tabs>
                <w:tab w:val="right" w:pos="851"/>
              </w:tabs>
              <w:rPr>
                <w:sz w:val="22"/>
                <w:szCs w:val="22"/>
              </w:rPr>
            </w:pPr>
            <w:r w:rsidRPr="00A5287F">
              <w:rPr>
                <w:sz w:val="22"/>
                <w:szCs w:val="22"/>
              </w:rPr>
              <w:t>п/п</w:t>
            </w:r>
          </w:p>
        </w:tc>
        <w:tc>
          <w:tcPr>
            <w:tcW w:w="810" w:type="pct"/>
            <w:vMerge w:val="restart"/>
            <w:shd w:val="clear" w:color="auto" w:fill="auto"/>
          </w:tcPr>
          <w:p w:rsidR="00A5287F" w:rsidRPr="00A5287F" w:rsidRDefault="00A5287F" w:rsidP="00A5287F">
            <w:pPr>
              <w:tabs>
                <w:tab w:val="right" w:pos="0"/>
              </w:tabs>
              <w:rPr>
                <w:sz w:val="22"/>
                <w:szCs w:val="22"/>
              </w:rPr>
            </w:pPr>
            <w:r w:rsidRPr="00A5287F">
              <w:rPr>
                <w:b/>
                <w:sz w:val="22"/>
                <w:szCs w:val="22"/>
              </w:rPr>
              <w:t>Наименование тем (разделов) дисциплины</w:t>
            </w:r>
          </w:p>
        </w:tc>
        <w:tc>
          <w:tcPr>
            <w:tcW w:w="3197" w:type="pct"/>
            <w:gridSpan w:val="6"/>
          </w:tcPr>
          <w:p w:rsidR="00A5287F" w:rsidRPr="00A5287F" w:rsidRDefault="00A5287F" w:rsidP="00A5287F">
            <w:pPr>
              <w:tabs>
                <w:tab w:val="right" w:pos="851"/>
              </w:tabs>
              <w:jc w:val="center"/>
              <w:rPr>
                <w:b/>
                <w:sz w:val="22"/>
                <w:szCs w:val="22"/>
              </w:rPr>
            </w:pPr>
            <w:r w:rsidRPr="00A5287F">
              <w:rPr>
                <w:b/>
                <w:sz w:val="22"/>
                <w:szCs w:val="22"/>
              </w:rPr>
              <w:t>Трудоемкость в часах</w:t>
            </w:r>
          </w:p>
        </w:tc>
        <w:tc>
          <w:tcPr>
            <w:tcW w:w="762" w:type="pct"/>
            <w:vMerge w:val="restart"/>
            <w:shd w:val="clear" w:color="auto" w:fill="auto"/>
          </w:tcPr>
          <w:p w:rsidR="00A5287F" w:rsidRPr="00A5287F" w:rsidRDefault="00A5287F" w:rsidP="00A5287F">
            <w:pPr>
              <w:tabs>
                <w:tab w:val="right" w:pos="851"/>
              </w:tabs>
              <w:rPr>
                <w:b/>
                <w:sz w:val="22"/>
                <w:szCs w:val="22"/>
              </w:rPr>
            </w:pPr>
            <w:r w:rsidRPr="00A5287F">
              <w:rPr>
                <w:b/>
                <w:sz w:val="22"/>
                <w:szCs w:val="22"/>
              </w:rPr>
              <w:t>Формы текущего контроля успеваемости</w:t>
            </w:r>
          </w:p>
        </w:tc>
      </w:tr>
      <w:tr w:rsidR="00A5287F" w:rsidRPr="00A5287F" w:rsidTr="00EF1C45">
        <w:tc>
          <w:tcPr>
            <w:tcW w:w="231" w:type="pct"/>
            <w:vMerge/>
            <w:shd w:val="clear" w:color="auto" w:fill="auto"/>
          </w:tcPr>
          <w:p w:rsidR="00A5287F" w:rsidRPr="00A5287F" w:rsidRDefault="00A5287F" w:rsidP="00A5287F">
            <w:pPr>
              <w:tabs>
                <w:tab w:val="right" w:pos="851"/>
              </w:tabs>
              <w:rPr>
                <w:color w:val="FF0000"/>
                <w:sz w:val="22"/>
                <w:szCs w:val="22"/>
              </w:rPr>
            </w:pPr>
          </w:p>
        </w:tc>
        <w:tc>
          <w:tcPr>
            <w:tcW w:w="810" w:type="pct"/>
            <w:vMerge/>
            <w:shd w:val="clear" w:color="auto" w:fill="auto"/>
          </w:tcPr>
          <w:p w:rsidR="00A5287F" w:rsidRPr="00A5287F" w:rsidRDefault="00A5287F" w:rsidP="00A5287F">
            <w:pPr>
              <w:tabs>
                <w:tab w:val="right" w:pos="0"/>
              </w:tabs>
              <w:rPr>
                <w:color w:val="FF0000"/>
                <w:sz w:val="22"/>
                <w:szCs w:val="22"/>
              </w:rPr>
            </w:pPr>
          </w:p>
        </w:tc>
        <w:tc>
          <w:tcPr>
            <w:tcW w:w="416" w:type="pct"/>
            <w:vMerge w:val="restart"/>
            <w:shd w:val="clear" w:color="auto" w:fill="auto"/>
          </w:tcPr>
          <w:p w:rsidR="00A5287F" w:rsidRPr="00A5287F" w:rsidRDefault="00A5287F" w:rsidP="00A5287F">
            <w:pPr>
              <w:tabs>
                <w:tab w:val="right" w:pos="851"/>
              </w:tabs>
              <w:rPr>
                <w:b/>
                <w:sz w:val="22"/>
                <w:szCs w:val="22"/>
              </w:rPr>
            </w:pPr>
            <w:r w:rsidRPr="00A5287F">
              <w:rPr>
                <w:b/>
                <w:sz w:val="22"/>
                <w:szCs w:val="22"/>
              </w:rPr>
              <w:t>Всего</w:t>
            </w:r>
          </w:p>
        </w:tc>
        <w:tc>
          <w:tcPr>
            <w:tcW w:w="2155" w:type="pct"/>
            <w:gridSpan w:val="4"/>
            <w:shd w:val="clear" w:color="auto" w:fill="auto"/>
          </w:tcPr>
          <w:p w:rsidR="00A5287F" w:rsidRPr="00A5287F" w:rsidRDefault="00A5287F" w:rsidP="00A5287F">
            <w:pPr>
              <w:tabs>
                <w:tab w:val="right" w:pos="851"/>
              </w:tabs>
              <w:jc w:val="center"/>
              <w:rPr>
                <w:b/>
                <w:sz w:val="22"/>
                <w:szCs w:val="22"/>
              </w:rPr>
            </w:pPr>
            <w:r w:rsidRPr="00A5287F">
              <w:rPr>
                <w:b/>
                <w:sz w:val="22"/>
                <w:szCs w:val="22"/>
              </w:rPr>
              <w:t>Аудиторная работа</w:t>
            </w:r>
          </w:p>
        </w:tc>
        <w:tc>
          <w:tcPr>
            <w:tcW w:w="626" w:type="pct"/>
            <w:vMerge w:val="restart"/>
            <w:shd w:val="clear" w:color="auto" w:fill="auto"/>
          </w:tcPr>
          <w:p w:rsidR="00A5287F" w:rsidRPr="00A5287F" w:rsidRDefault="00A5287F" w:rsidP="00A5287F">
            <w:pPr>
              <w:tabs>
                <w:tab w:val="right" w:pos="851"/>
              </w:tabs>
              <w:rPr>
                <w:sz w:val="22"/>
                <w:szCs w:val="22"/>
              </w:rPr>
            </w:pPr>
            <w:r w:rsidRPr="00A5287F">
              <w:rPr>
                <w:b/>
                <w:sz w:val="22"/>
                <w:szCs w:val="22"/>
              </w:rPr>
              <w:t>Самостоятельная работа</w:t>
            </w:r>
          </w:p>
        </w:tc>
        <w:tc>
          <w:tcPr>
            <w:tcW w:w="762" w:type="pct"/>
            <w:vMerge/>
            <w:shd w:val="clear" w:color="auto" w:fill="auto"/>
          </w:tcPr>
          <w:p w:rsidR="00A5287F" w:rsidRPr="00A5287F" w:rsidRDefault="00A5287F" w:rsidP="00A5287F">
            <w:pPr>
              <w:tabs>
                <w:tab w:val="right" w:pos="851"/>
              </w:tabs>
              <w:rPr>
                <w:color w:val="FF0000"/>
                <w:sz w:val="22"/>
                <w:szCs w:val="22"/>
              </w:rPr>
            </w:pPr>
          </w:p>
        </w:tc>
      </w:tr>
      <w:tr w:rsidR="00A5287F" w:rsidRPr="00A5287F" w:rsidTr="00EF1C45">
        <w:tc>
          <w:tcPr>
            <w:tcW w:w="231" w:type="pct"/>
            <w:vMerge/>
            <w:shd w:val="clear" w:color="auto" w:fill="auto"/>
          </w:tcPr>
          <w:p w:rsidR="00A5287F" w:rsidRPr="00A5287F" w:rsidRDefault="00A5287F" w:rsidP="00A5287F">
            <w:pPr>
              <w:tabs>
                <w:tab w:val="right" w:pos="851"/>
              </w:tabs>
              <w:rPr>
                <w:color w:val="FF0000"/>
                <w:sz w:val="22"/>
                <w:szCs w:val="22"/>
              </w:rPr>
            </w:pPr>
          </w:p>
        </w:tc>
        <w:tc>
          <w:tcPr>
            <w:tcW w:w="810" w:type="pct"/>
            <w:vMerge/>
            <w:shd w:val="clear" w:color="auto" w:fill="auto"/>
          </w:tcPr>
          <w:p w:rsidR="00A5287F" w:rsidRPr="00A5287F" w:rsidRDefault="00A5287F" w:rsidP="00A5287F">
            <w:pPr>
              <w:tabs>
                <w:tab w:val="right" w:pos="0"/>
              </w:tabs>
              <w:rPr>
                <w:color w:val="FF0000"/>
                <w:sz w:val="22"/>
                <w:szCs w:val="22"/>
              </w:rPr>
            </w:pPr>
          </w:p>
        </w:tc>
        <w:tc>
          <w:tcPr>
            <w:tcW w:w="416" w:type="pct"/>
            <w:vMerge/>
            <w:shd w:val="clear" w:color="auto" w:fill="auto"/>
          </w:tcPr>
          <w:p w:rsidR="00A5287F" w:rsidRPr="00A5287F" w:rsidRDefault="00A5287F" w:rsidP="00A5287F">
            <w:pPr>
              <w:tabs>
                <w:tab w:val="right" w:pos="851"/>
              </w:tabs>
              <w:rPr>
                <w:sz w:val="22"/>
                <w:szCs w:val="22"/>
              </w:rPr>
            </w:pPr>
          </w:p>
        </w:tc>
        <w:tc>
          <w:tcPr>
            <w:tcW w:w="557" w:type="pct"/>
            <w:shd w:val="clear" w:color="auto" w:fill="auto"/>
          </w:tcPr>
          <w:p w:rsidR="00A5287F" w:rsidRPr="00A5287F" w:rsidRDefault="00A5287F" w:rsidP="00A5287F">
            <w:pPr>
              <w:tabs>
                <w:tab w:val="right" w:pos="851"/>
              </w:tabs>
              <w:rPr>
                <w:sz w:val="22"/>
                <w:szCs w:val="22"/>
              </w:rPr>
            </w:pPr>
            <w:r w:rsidRPr="00A5287F">
              <w:rPr>
                <w:sz w:val="22"/>
                <w:szCs w:val="22"/>
              </w:rPr>
              <w:t>Общая, в т.ч.:</w:t>
            </w:r>
          </w:p>
        </w:tc>
        <w:tc>
          <w:tcPr>
            <w:tcW w:w="486" w:type="pct"/>
            <w:shd w:val="clear" w:color="auto" w:fill="auto"/>
          </w:tcPr>
          <w:p w:rsidR="00A5287F" w:rsidRPr="00A5287F" w:rsidRDefault="00A5287F" w:rsidP="00A5287F">
            <w:pPr>
              <w:tabs>
                <w:tab w:val="right" w:pos="851"/>
              </w:tabs>
              <w:rPr>
                <w:sz w:val="22"/>
                <w:szCs w:val="22"/>
              </w:rPr>
            </w:pPr>
            <w:r w:rsidRPr="00A5287F">
              <w:rPr>
                <w:sz w:val="22"/>
                <w:szCs w:val="22"/>
              </w:rPr>
              <w:t>Лекции</w:t>
            </w:r>
          </w:p>
        </w:tc>
        <w:tc>
          <w:tcPr>
            <w:tcW w:w="556" w:type="pct"/>
            <w:shd w:val="clear" w:color="auto" w:fill="auto"/>
          </w:tcPr>
          <w:p w:rsidR="00A5287F" w:rsidRPr="00A5287F" w:rsidRDefault="00A5287F" w:rsidP="00A5287F">
            <w:pPr>
              <w:tabs>
                <w:tab w:val="right" w:pos="851"/>
              </w:tabs>
              <w:rPr>
                <w:sz w:val="22"/>
                <w:szCs w:val="22"/>
              </w:rPr>
            </w:pPr>
            <w:r w:rsidRPr="00A5287F">
              <w:rPr>
                <w:sz w:val="22"/>
                <w:szCs w:val="22"/>
              </w:rPr>
              <w:t>Семинары, практические занятия</w:t>
            </w:r>
          </w:p>
        </w:tc>
        <w:tc>
          <w:tcPr>
            <w:tcW w:w="556" w:type="pct"/>
          </w:tcPr>
          <w:p w:rsidR="00A5287F" w:rsidRPr="00A5287F" w:rsidRDefault="00A5287F" w:rsidP="00A5287F">
            <w:pPr>
              <w:tabs>
                <w:tab w:val="right" w:pos="851"/>
              </w:tabs>
              <w:rPr>
                <w:sz w:val="22"/>
                <w:szCs w:val="22"/>
              </w:rPr>
            </w:pPr>
            <w:r w:rsidRPr="00A5287F">
              <w:rPr>
                <w:sz w:val="22"/>
                <w:szCs w:val="22"/>
              </w:rPr>
              <w:t>Занятия в интерактивных формах</w:t>
            </w:r>
          </w:p>
        </w:tc>
        <w:tc>
          <w:tcPr>
            <w:tcW w:w="626" w:type="pct"/>
            <w:vMerge/>
            <w:shd w:val="clear" w:color="auto" w:fill="auto"/>
          </w:tcPr>
          <w:p w:rsidR="00A5287F" w:rsidRPr="00A5287F" w:rsidRDefault="00A5287F" w:rsidP="00A5287F">
            <w:pPr>
              <w:tabs>
                <w:tab w:val="right" w:pos="851"/>
              </w:tabs>
              <w:rPr>
                <w:color w:val="FF0000"/>
                <w:sz w:val="22"/>
                <w:szCs w:val="22"/>
              </w:rPr>
            </w:pPr>
          </w:p>
        </w:tc>
        <w:tc>
          <w:tcPr>
            <w:tcW w:w="762" w:type="pct"/>
            <w:vMerge/>
            <w:shd w:val="clear" w:color="auto" w:fill="auto"/>
          </w:tcPr>
          <w:p w:rsidR="00A5287F" w:rsidRPr="00A5287F" w:rsidRDefault="00A5287F" w:rsidP="00A5287F">
            <w:pPr>
              <w:tabs>
                <w:tab w:val="right" w:pos="851"/>
              </w:tabs>
              <w:rPr>
                <w:color w:val="FF0000"/>
                <w:sz w:val="22"/>
                <w:szCs w:val="22"/>
              </w:rPr>
            </w:pPr>
          </w:p>
        </w:tc>
      </w:tr>
      <w:tr w:rsidR="002373D5" w:rsidRPr="00A5287F" w:rsidTr="005F6DC3">
        <w:trPr>
          <w:trHeight w:val="814"/>
        </w:trPr>
        <w:tc>
          <w:tcPr>
            <w:tcW w:w="231" w:type="pct"/>
            <w:shd w:val="clear" w:color="auto" w:fill="auto"/>
          </w:tcPr>
          <w:p w:rsidR="002373D5" w:rsidRPr="00A5287F" w:rsidRDefault="002373D5" w:rsidP="002373D5">
            <w:pPr>
              <w:tabs>
                <w:tab w:val="right" w:pos="851"/>
              </w:tabs>
              <w:rPr>
                <w:sz w:val="22"/>
                <w:szCs w:val="22"/>
              </w:rPr>
            </w:pPr>
            <w:r w:rsidRPr="00A5287F">
              <w:rPr>
                <w:sz w:val="22"/>
                <w:szCs w:val="22"/>
              </w:rPr>
              <w:t>1.</w:t>
            </w:r>
          </w:p>
        </w:tc>
        <w:tc>
          <w:tcPr>
            <w:tcW w:w="810" w:type="pct"/>
            <w:shd w:val="clear" w:color="auto" w:fill="auto"/>
            <w:vAlign w:val="center"/>
          </w:tcPr>
          <w:p w:rsidR="002373D5" w:rsidRPr="00A5287F" w:rsidRDefault="002373D5" w:rsidP="002373D5">
            <w:pPr>
              <w:tabs>
                <w:tab w:val="right" w:pos="0"/>
              </w:tabs>
              <w:autoSpaceDE/>
              <w:autoSpaceDN/>
              <w:adjustRightInd/>
              <w:jc w:val="both"/>
              <w:rPr>
                <w:sz w:val="22"/>
                <w:szCs w:val="22"/>
              </w:rPr>
            </w:pPr>
            <w:r w:rsidRPr="00A5287F">
              <w:rPr>
                <w:sz w:val="22"/>
                <w:szCs w:val="22"/>
              </w:rPr>
              <w:t>Тема 1. Бизнес и предпринимательство</w:t>
            </w:r>
          </w:p>
        </w:tc>
        <w:tc>
          <w:tcPr>
            <w:tcW w:w="416" w:type="pct"/>
            <w:tcBorders>
              <w:top w:val="single" w:sz="8" w:space="0" w:color="auto"/>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26</w:t>
            </w:r>
          </w:p>
        </w:tc>
        <w:tc>
          <w:tcPr>
            <w:tcW w:w="557" w:type="pct"/>
            <w:tcBorders>
              <w:top w:val="single" w:sz="8" w:space="0" w:color="auto"/>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10</w:t>
            </w:r>
          </w:p>
        </w:tc>
        <w:tc>
          <w:tcPr>
            <w:tcW w:w="486" w:type="pct"/>
            <w:tcBorders>
              <w:top w:val="single" w:sz="8" w:space="0" w:color="auto"/>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4</w:t>
            </w:r>
          </w:p>
        </w:tc>
        <w:tc>
          <w:tcPr>
            <w:tcW w:w="556" w:type="pct"/>
            <w:tcBorders>
              <w:top w:val="single" w:sz="8" w:space="0" w:color="auto"/>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6</w:t>
            </w:r>
          </w:p>
        </w:tc>
        <w:tc>
          <w:tcPr>
            <w:tcW w:w="556" w:type="pct"/>
            <w:tcBorders>
              <w:top w:val="single" w:sz="8" w:space="0" w:color="auto"/>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w:t>
            </w:r>
          </w:p>
        </w:tc>
        <w:tc>
          <w:tcPr>
            <w:tcW w:w="626" w:type="pct"/>
            <w:tcBorders>
              <w:top w:val="single" w:sz="8" w:space="0" w:color="auto"/>
              <w:left w:val="nil"/>
              <w:bottom w:val="single" w:sz="8" w:space="0" w:color="auto"/>
              <w:right w:val="nil"/>
            </w:tcBorders>
            <w:shd w:val="clear" w:color="auto" w:fill="auto"/>
            <w:vAlign w:val="center"/>
          </w:tcPr>
          <w:p w:rsidR="002373D5" w:rsidRPr="00A5287F" w:rsidRDefault="002373D5" w:rsidP="002373D5">
            <w:pPr>
              <w:jc w:val="center"/>
              <w:rPr>
                <w:color w:val="000000"/>
                <w:sz w:val="22"/>
                <w:szCs w:val="22"/>
              </w:rPr>
            </w:pPr>
            <w:r>
              <w:rPr>
                <w:color w:val="000000"/>
              </w:rPr>
              <w:t>16</w:t>
            </w:r>
          </w:p>
        </w:tc>
        <w:tc>
          <w:tcPr>
            <w:tcW w:w="762" w:type="pct"/>
            <w:shd w:val="clear" w:color="auto" w:fill="auto"/>
            <w:vAlign w:val="center"/>
          </w:tcPr>
          <w:p w:rsidR="002373D5" w:rsidRPr="00A5287F" w:rsidRDefault="002373D5" w:rsidP="002373D5">
            <w:r w:rsidRPr="00A5287F">
              <w:t>Опрос, групповая дискуссия</w:t>
            </w:r>
          </w:p>
        </w:tc>
      </w:tr>
      <w:tr w:rsidR="002373D5" w:rsidRPr="00A5287F" w:rsidTr="005F6DC3">
        <w:trPr>
          <w:trHeight w:val="220"/>
        </w:trPr>
        <w:tc>
          <w:tcPr>
            <w:tcW w:w="231" w:type="pct"/>
            <w:shd w:val="clear" w:color="auto" w:fill="auto"/>
          </w:tcPr>
          <w:p w:rsidR="002373D5" w:rsidRPr="00A5287F" w:rsidRDefault="002373D5" w:rsidP="002373D5">
            <w:pPr>
              <w:tabs>
                <w:tab w:val="right" w:pos="851"/>
              </w:tabs>
              <w:rPr>
                <w:sz w:val="22"/>
                <w:szCs w:val="22"/>
              </w:rPr>
            </w:pPr>
            <w:r w:rsidRPr="00A5287F">
              <w:rPr>
                <w:sz w:val="22"/>
                <w:szCs w:val="22"/>
              </w:rPr>
              <w:t>2.</w:t>
            </w:r>
          </w:p>
        </w:tc>
        <w:tc>
          <w:tcPr>
            <w:tcW w:w="810" w:type="pct"/>
            <w:shd w:val="clear" w:color="auto" w:fill="auto"/>
            <w:vAlign w:val="center"/>
          </w:tcPr>
          <w:p w:rsidR="002373D5" w:rsidRPr="00A5287F" w:rsidRDefault="002373D5" w:rsidP="002373D5">
            <w:pPr>
              <w:tabs>
                <w:tab w:val="right" w:pos="0"/>
              </w:tabs>
              <w:autoSpaceDE/>
              <w:autoSpaceDN/>
              <w:adjustRightInd/>
              <w:jc w:val="both"/>
              <w:rPr>
                <w:sz w:val="22"/>
                <w:szCs w:val="22"/>
              </w:rPr>
            </w:pPr>
            <w:r w:rsidRPr="00A5287F">
              <w:rPr>
                <w:sz w:val="22"/>
                <w:szCs w:val="22"/>
              </w:rPr>
              <w:t>Тема 2. Выбор бизнес-структуры</w:t>
            </w:r>
          </w:p>
        </w:tc>
        <w:tc>
          <w:tcPr>
            <w:tcW w:w="41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26</w:t>
            </w:r>
          </w:p>
        </w:tc>
        <w:tc>
          <w:tcPr>
            <w:tcW w:w="557"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10</w:t>
            </w:r>
          </w:p>
        </w:tc>
        <w:tc>
          <w:tcPr>
            <w:tcW w:w="48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4</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w:t>
            </w:r>
          </w:p>
        </w:tc>
        <w:tc>
          <w:tcPr>
            <w:tcW w:w="626" w:type="pct"/>
            <w:tcBorders>
              <w:top w:val="nil"/>
              <w:left w:val="nil"/>
              <w:bottom w:val="single" w:sz="8" w:space="0" w:color="auto"/>
              <w:right w:val="nil"/>
            </w:tcBorders>
            <w:shd w:val="clear" w:color="auto" w:fill="auto"/>
            <w:vAlign w:val="center"/>
          </w:tcPr>
          <w:p w:rsidR="002373D5" w:rsidRPr="00A5287F" w:rsidRDefault="002373D5" w:rsidP="002373D5">
            <w:pPr>
              <w:jc w:val="center"/>
              <w:rPr>
                <w:color w:val="000000"/>
                <w:sz w:val="22"/>
                <w:szCs w:val="22"/>
              </w:rPr>
            </w:pPr>
            <w:r>
              <w:rPr>
                <w:color w:val="000000"/>
              </w:rPr>
              <w:t>16</w:t>
            </w:r>
          </w:p>
        </w:tc>
        <w:tc>
          <w:tcPr>
            <w:tcW w:w="762" w:type="pct"/>
            <w:shd w:val="clear" w:color="auto" w:fill="auto"/>
            <w:vAlign w:val="center"/>
          </w:tcPr>
          <w:p w:rsidR="002373D5" w:rsidRPr="00A5287F" w:rsidRDefault="002373D5" w:rsidP="002373D5">
            <w:r w:rsidRPr="00A5287F">
              <w:t>Опрос, тестирование, групповая дискуссия, решение задач</w:t>
            </w:r>
          </w:p>
        </w:tc>
      </w:tr>
      <w:tr w:rsidR="002373D5" w:rsidRPr="00A5287F" w:rsidTr="005F6DC3">
        <w:trPr>
          <w:trHeight w:val="1328"/>
        </w:trPr>
        <w:tc>
          <w:tcPr>
            <w:tcW w:w="231" w:type="pct"/>
            <w:shd w:val="clear" w:color="auto" w:fill="auto"/>
          </w:tcPr>
          <w:p w:rsidR="002373D5" w:rsidRPr="00A5287F" w:rsidRDefault="002373D5" w:rsidP="002373D5">
            <w:pPr>
              <w:tabs>
                <w:tab w:val="right" w:pos="851"/>
              </w:tabs>
              <w:rPr>
                <w:sz w:val="22"/>
                <w:szCs w:val="22"/>
              </w:rPr>
            </w:pPr>
            <w:r w:rsidRPr="00A5287F">
              <w:rPr>
                <w:sz w:val="22"/>
                <w:szCs w:val="22"/>
              </w:rPr>
              <w:t>3.</w:t>
            </w:r>
          </w:p>
        </w:tc>
        <w:tc>
          <w:tcPr>
            <w:tcW w:w="810" w:type="pct"/>
            <w:shd w:val="clear" w:color="auto" w:fill="auto"/>
            <w:vAlign w:val="center"/>
          </w:tcPr>
          <w:p w:rsidR="002373D5" w:rsidRPr="00A5287F" w:rsidRDefault="002373D5" w:rsidP="002373D5">
            <w:pPr>
              <w:tabs>
                <w:tab w:val="right" w:pos="0"/>
              </w:tabs>
              <w:autoSpaceDE/>
              <w:autoSpaceDN/>
              <w:adjustRightInd/>
              <w:jc w:val="both"/>
              <w:rPr>
                <w:sz w:val="22"/>
                <w:szCs w:val="22"/>
              </w:rPr>
            </w:pPr>
            <w:r w:rsidRPr="00A5287F">
              <w:rPr>
                <w:sz w:val="22"/>
                <w:szCs w:val="22"/>
              </w:rPr>
              <w:t>Тема 3. Принципы организации бизнеса</w:t>
            </w:r>
          </w:p>
        </w:tc>
        <w:tc>
          <w:tcPr>
            <w:tcW w:w="41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26</w:t>
            </w:r>
          </w:p>
        </w:tc>
        <w:tc>
          <w:tcPr>
            <w:tcW w:w="557"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10</w:t>
            </w:r>
          </w:p>
        </w:tc>
        <w:tc>
          <w:tcPr>
            <w:tcW w:w="48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4</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w:t>
            </w:r>
          </w:p>
        </w:tc>
        <w:tc>
          <w:tcPr>
            <w:tcW w:w="626" w:type="pct"/>
            <w:tcBorders>
              <w:top w:val="nil"/>
              <w:left w:val="nil"/>
              <w:bottom w:val="single" w:sz="8" w:space="0" w:color="auto"/>
              <w:right w:val="nil"/>
            </w:tcBorders>
            <w:shd w:val="clear" w:color="auto" w:fill="auto"/>
            <w:vAlign w:val="center"/>
          </w:tcPr>
          <w:p w:rsidR="002373D5" w:rsidRPr="00A5287F" w:rsidRDefault="002373D5" w:rsidP="002373D5">
            <w:pPr>
              <w:jc w:val="center"/>
              <w:rPr>
                <w:color w:val="000000"/>
                <w:sz w:val="22"/>
                <w:szCs w:val="22"/>
              </w:rPr>
            </w:pPr>
            <w:r>
              <w:rPr>
                <w:color w:val="000000"/>
              </w:rPr>
              <w:t>16</w:t>
            </w:r>
          </w:p>
        </w:tc>
        <w:tc>
          <w:tcPr>
            <w:tcW w:w="762" w:type="pct"/>
            <w:shd w:val="clear" w:color="auto" w:fill="auto"/>
            <w:vAlign w:val="center"/>
          </w:tcPr>
          <w:p w:rsidR="002373D5" w:rsidRPr="00A5287F" w:rsidRDefault="002373D5" w:rsidP="002373D5">
            <w:r w:rsidRPr="00A5287F">
              <w:t>Тестирование, разбор и анализ конкретных ситуаций, решение задач, опрос</w:t>
            </w:r>
          </w:p>
        </w:tc>
      </w:tr>
      <w:tr w:rsidR="002373D5" w:rsidRPr="00A5287F" w:rsidTr="005F6DC3">
        <w:trPr>
          <w:trHeight w:val="698"/>
        </w:trPr>
        <w:tc>
          <w:tcPr>
            <w:tcW w:w="231" w:type="pct"/>
            <w:shd w:val="clear" w:color="auto" w:fill="auto"/>
          </w:tcPr>
          <w:p w:rsidR="002373D5" w:rsidRPr="00A5287F" w:rsidRDefault="002373D5" w:rsidP="002373D5">
            <w:pPr>
              <w:tabs>
                <w:tab w:val="right" w:pos="851"/>
              </w:tabs>
              <w:rPr>
                <w:sz w:val="22"/>
                <w:szCs w:val="22"/>
              </w:rPr>
            </w:pPr>
            <w:r w:rsidRPr="00A5287F">
              <w:rPr>
                <w:sz w:val="22"/>
                <w:szCs w:val="22"/>
              </w:rPr>
              <w:t>4.</w:t>
            </w:r>
          </w:p>
        </w:tc>
        <w:tc>
          <w:tcPr>
            <w:tcW w:w="810" w:type="pct"/>
            <w:shd w:val="clear" w:color="auto" w:fill="auto"/>
            <w:vAlign w:val="center"/>
          </w:tcPr>
          <w:p w:rsidR="002373D5" w:rsidRPr="00A5287F" w:rsidRDefault="002373D5" w:rsidP="002373D5">
            <w:pPr>
              <w:tabs>
                <w:tab w:val="right" w:pos="0"/>
              </w:tabs>
              <w:autoSpaceDE/>
              <w:autoSpaceDN/>
              <w:adjustRightInd/>
              <w:jc w:val="both"/>
              <w:rPr>
                <w:sz w:val="22"/>
                <w:szCs w:val="22"/>
              </w:rPr>
            </w:pPr>
            <w:r w:rsidRPr="00A5287F">
              <w:rPr>
                <w:sz w:val="22"/>
                <w:szCs w:val="22"/>
              </w:rPr>
              <w:t>Тема 4. Ресурсы бизнеса</w:t>
            </w:r>
          </w:p>
        </w:tc>
        <w:tc>
          <w:tcPr>
            <w:tcW w:w="41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26</w:t>
            </w:r>
          </w:p>
        </w:tc>
        <w:tc>
          <w:tcPr>
            <w:tcW w:w="557"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10</w:t>
            </w:r>
          </w:p>
        </w:tc>
        <w:tc>
          <w:tcPr>
            <w:tcW w:w="48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4</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w:t>
            </w:r>
          </w:p>
        </w:tc>
        <w:tc>
          <w:tcPr>
            <w:tcW w:w="626" w:type="pct"/>
            <w:tcBorders>
              <w:top w:val="nil"/>
              <w:left w:val="nil"/>
              <w:bottom w:val="single" w:sz="8" w:space="0" w:color="auto"/>
              <w:right w:val="nil"/>
            </w:tcBorders>
            <w:shd w:val="clear" w:color="auto" w:fill="auto"/>
            <w:vAlign w:val="center"/>
          </w:tcPr>
          <w:p w:rsidR="002373D5" w:rsidRPr="00A5287F" w:rsidRDefault="002373D5" w:rsidP="002373D5">
            <w:pPr>
              <w:jc w:val="center"/>
              <w:rPr>
                <w:color w:val="000000"/>
                <w:sz w:val="22"/>
                <w:szCs w:val="22"/>
              </w:rPr>
            </w:pPr>
            <w:r>
              <w:rPr>
                <w:color w:val="000000"/>
              </w:rPr>
              <w:t>16</w:t>
            </w:r>
          </w:p>
        </w:tc>
        <w:tc>
          <w:tcPr>
            <w:tcW w:w="762" w:type="pct"/>
            <w:shd w:val="clear" w:color="auto" w:fill="auto"/>
            <w:vAlign w:val="center"/>
          </w:tcPr>
          <w:p w:rsidR="002373D5" w:rsidRPr="00A5287F" w:rsidRDefault="002373D5" w:rsidP="002373D5">
            <w:r w:rsidRPr="00A5287F">
              <w:t>Тестирование, разбор и анализ конкретных ситуаций, решение задач, опрос</w:t>
            </w:r>
          </w:p>
        </w:tc>
      </w:tr>
      <w:tr w:rsidR="002373D5" w:rsidRPr="00A5287F" w:rsidTr="005F6DC3">
        <w:trPr>
          <w:trHeight w:val="2088"/>
        </w:trPr>
        <w:tc>
          <w:tcPr>
            <w:tcW w:w="231" w:type="pct"/>
            <w:shd w:val="clear" w:color="auto" w:fill="auto"/>
          </w:tcPr>
          <w:p w:rsidR="002373D5" w:rsidRPr="00A5287F" w:rsidRDefault="002373D5" w:rsidP="002373D5">
            <w:pPr>
              <w:tabs>
                <w:tab w:val="right" w:pos="851"/>
              </w:tabs>
              <w:rPr>
                <w:sz w:val="22"/>
                <w:szCs w:val="22"/>
              </w:rPr>
            </w:pPr>
            <w:r w:rsidRPr="00A5287F">
              <w:rPr>
                <w:sz w:val="22"/>
                <w:szCs w:val="22"/>
              </w:rPr>
              <w:lastRenderedPageBreak/>
              <w:t>5.</w:t>
            </w:r>
          </w:p>
        </w:tc>
        <w:tc>
          <w:tcPr>
            <w:tcW w:w="810" w:type="pct"/>
            <w:shd w:val="clear" w:color="auto" w:fill="auto"/>
            <w:vAlign w:val="center"/>
          </w:tcPr>
          <w:p w:rsidR="002373D5" w:rsidRPr="00A5287F" w:rsidRDefault="002373D5" w:rsidP="002373D5">
            <w:pPr>
              <w:tabs>
                <w:tab w:val="right" w:pos="0"/>
              </w:tabs>
              <w:autoSpaceDE/>
              <w:autoSpaceDN/>
              <w:adjustRightInd/>
              <w:jc w:val="both"/>
              <w:rPr>
                <w:sz w:val="22"/>
                <w:szCs w:val="22"/>
              </w:rPr>
            </w:pPr>
            <w:r w:rsidRPr="00A5287F">
              <w:rPr>
                <w:sz w:val="22"/>
                <w:szCs w:val="22"/>
              </w:rPr>
              <w:t>Тема 5. Основные функциональные блоки бизнеса</w:t>
            </w:r>
          </w:p>
        </w:tc>
        <w:tc>
          <w:tcPr>
            <w:tcW w:w="41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26</w:t>
            </w:r>
          </w:p>
        </w:tc>
        <w:tc>
          <w:tcPr>
            <w:tcW w:w="557"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10</w:t>
            </w:r>
          </w:p>
        </w:tc>
        <w:tc>
          <w:tcPr>
            <w:tcW w:w="48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4</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w:t>
            </w:r>
          </w:p>
        </w:tc>
        <w:tc>
          <w:tcPr>
            <w:tcW w:w="626" w:type="pct"/>
            <w:tcBorders>
              <w:top w:val="nil"/>
              <w:left w:val="nil"/>
              <w:bottom w:val="single" w:sz="8" w:space="0" w:color="auto"/>
              <w:right w:val="nil"/>
            </w:tcBorders>
            <w:shd w:val="clear" w:color="auto" w:fill="auto"/>
            <w:vAlign w:val="center"/>
          </w:tcPr>
          <w:p w:rsidR="002373D5" w:rsidRPr="00A5287F" w:rsidRDefault="002373D5" w:rsidP="002373D5">
            <w:pPr>
              <w:jc w:val="center"/>
              <w:rPr>
                <w:color w:val="000000"/>
                <w:sz w:val="22"/>
                <w:szCs w:val="22"/>
              </w:rPr>
            </w:pPr>
            <w:r>
              <w:rPr>
                <w:color w:val="000000"/>
              </w:rPr>
              <w:t>16</w:t>
            </w:r>
          </w:p>
        </w:tc>
        <w:tc>
          <w:tcPr>
            <w:tcW w:w="762" w:type="pct"/>
            <w:shd w:val="clear" w:color="auto" w:fill="auto"/>
            <w:vAlign w:val="center"/>
          </w:tcPr>
          <w:p w:rsidR="002373D5" w:rsidRPr="00A5287F" w:rsidRDefault="002373D5" w:rsidP="002373D5">
            <w:r w:rsidRPr="00A5287F">
              <w:t>Решение задач, анализ кейсов, групповая дискуссия, разбор и анализ конкретных примеров</w:t>
            </w:r>
          </w:p>
        </w:tc>
      </w:tr>
      <w:tr w:rsidR="002373D5" w:rsidRPr="00A5287F" w:rsidTr="005F6DC3">
        <w:trPr>
          <w:trHeight w:val="571"/>
        </w:trPr>
        <w:tc>
          <w:tcPr>
            <w:tcW w:w="231" w:type="pct"/>
            <w:shd w:val="clear" w:color="auto" w:fill="auto"/>
          </w:tcPr>
          <w:p w:rsidR="002373D5" w:rsidRPr="00A5287F" w:rsidRDefault="002373D5" w:rsidP="002373D5">
            <w:pPr>
              <w:tabs>
                <w:tab w:val="right" w:pos="851"/>
              </w:tabs>
              <w:rPr>
                <w:sz w:val="22"/>
                <w:szCs w:val="22"/>
              </w:rPr>
            </w:pPr>
            <w:r w:rsidRPr="00A5287F">
              <w:rPr>
                <w:sz w:val="22"/>
                <w:szCs w:val="22"/>
              </w:rPr>
              <w:t>6.</w:t>
            </w:r>
          </w:p>
        </w:tc>
        <w:tc>
          <w:tcPr>
            <w:tcW w:w="810" w:type="pct"/>
            <w:shd w:val="clear" w:color="auto" w:fill="auto"/>
            <w:vAlign w:val="center"/>
          </w:tcPr>
          <w:p w:rsidR="002373D5" w:rsidRPr="00A5287F" w:rsidRDefault="002373D5" w:rsidP="002373D5">
            <w:pPr>
              <w:tabs>
                <w:tab w:val="right" w:pos="0"/>
              </w:tabs>
              <w:autoSpaceDE/>
              <w:autoSpaceDN/>
              <w:adjustRightInd/>
              <w:jc w:val="both"/>
              <w:rPr>
                <w:sz w:val="22"/>
                <w:szCs w:val="22"/>
              </w:rPr>
            </w:pPr>
            <w:r w:rsidRPr="00A5287F">
              <w:rPr>
                <w:sz w:val="22"/>
                <w:szCs w:val="22"/>
              </w:rPr>
              <w:t>Тема 6. Функции планирования и контроля</w:t>
            </w:r>
          </w:p>
        </w:tc>
        <w:tc>
          <w:tcPr>
            <w:tcW w:w="41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26</w:t>
            </w:r>
          </w:p>
        </w:tc>
        <w:tc>
          <w:tcPr>
            <w:tcW w:w="557"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10</w:t>
            </w:r>
          </w:p>
        </w:tc>
        <w:tc>
          <w:tcPr>
            <w:tcW w:w="48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4</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w:t>
            </w:r>
          </w:p>
        </w:tc>
        <w:tc>
          <w:tcPr>
            <w:tcW w:w="626" w:type="pct"/>
            <w:tcBorders>
              <w:top w:val="nil"/>
              <w:left w:val="nil"/>
              <w:bottom w:val="single" w:sz="8" w:space="0" w:color="auto"/>
              <w:right w:val="nil"/>
            </w:tcBorders>
            <w:shd w:val="clear" w:color="auto" w:fill="auto"/>
            <w:vAlign w:val="center"/>
          </w:tcPr>
          <w:p w:rsidR="002373D5" w:rsidRPr="00A5287F" w:rsidRDefault="002373D5" w:rsidP="002373D5">
            <w:pPr>
              <w:jc w:val="center"/>
              <w:rPr>
                <w:color w:val="000000"/>
                <w:sz w:val="22"/>
                <w:szCs w:val="22"/>
              </w:rPr>
            </w:pPr>
            <w:r>
              <w:rPr>
                <w:color w:val="000000"/>
              </w:rPr>
              <w:t>16</w:t>
            </w:r>
          </w:p>
        </w:tc>
        <w:tc>
          <w:tcPr>
            <w:tcW w:w="762" w:type="pct"/>
            <w:shd w:val="clear" w:color="auto" w:fill="auto"/>
            <w:vAlign w:val="center"/>
          </w:tcPr>
          <w:p w:rsidR="002373D5" w:rsidRPr="00A5287F" w:rsidRDefault="002373D5" w:rsidP="002373D5">
            <w:r w:rsidRPr="00A5287F">
              <w:t>Тестирование, разбор и анализ конкретных ситуаций, решение задач, опрос</w:t>
            </w:r>
          </w:p>
        </w:tc>
      </w:tr>
      <w:tr w:rsidR="002373D5" w:rsidRPr="00A5287F" w:rsidTr="005F6DC3">
        <w:trPr>
          <w:trHeight w:val="2088"/>
        </w:trPr>
        <w:tc>
          <w:tcPr>
            <w:tcW w:w="231" w:type="pct"/>
            <w:shd w:val="clear" w:color="auto" w:fill="auto"/>
          </w:tcPr>
          <w:p w:rsidR="002373D5" w:rsidRPr="00A5287F" w:rsidRDefault="002373D5" w:rsidP="002373D5">
            <w:pPr>
              <w:tabs>
                <w:tab w:val="right" w:pos="851"/>
              </w:tabs>
              <w:rPr>
                <w:sz w:val="22"/>
                <w:szCs w:val="22"/>
              </w:rPr>
            </w:pPr>
            <w:r w:rsidRPr="00A5287F">
              <w:rPr>
                <w:sz w:val="22"/>
                <w:szCs w:val="22"/>
              </w:rPr>
              <w:t>7.</w:t>
            </w:r>
          </w:p>
        </w:tc>
        <w:tc>
          <w:tcPr>
            <w:tcW w:w="810" w:type="pct"/>
            <w:shd w:val="clear" w:color="auto" w:fill="auto"/>
            <w:vAlign w:val="center"/>
          </w:tcPr>
          <w:p w:rsidR="002373D5" w:rsidRPr="00A5287F" w:rsidRDefault="002373D5" w:rsidP="002373D5">
            <w:pPr>
              <w:tabs>
                <w:tab w:val="right" w:pos="0"/>
              </w:tabs>
              <w:autoSpaceDE/>
              <w:autoSpaceDN/>
              <w:adjustRightInd/>
              <w:jc w:val="both"/>
              <w:rPr>
                <w:sz w:val="22"/>
                <w:szCs w:val="22"/>
              </w:rPr>
            </w:pPr>
            <w:r w:rsidRPr="00A5287F">
              <w:rPr>
                <w:sz w:val="22"/>
                <w:szCs w:val="22"/>
              </w:rPr>
              <w:t>Тема 7. Эффективность и результативность бизнеса</w:t>
            </w:r>
          </w:p>
        </w:tc>
        <w:tc>
          <w:tcPr>
            <w:tcW w:w="41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32</w:t>
            </w:r>
          </w:p>
        </w:tc>
        <w:tc>
          <w:tcPr>
            <w:tcW w:w="557"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14</w:t>
            </w:r>
          </w:p>
        </w:tc>
        <w:tc>
          <w:tcPr>
            <w:tcW w:w="48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8</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w:t>
            </w:r>
          </w:p>
        </w:tc>
        <w:tc>
          <w:tcPr>
            <w:tcW w:w="626" w:type="pct"/>
            <w:tcBorders>
              <w:top w:val="nil"/>
              <w:left w:val="nil"/>
              <w:bottom w:val="single" w:sz="8" w:space="0" w:color="auto"/>
              <w:right w:val="nil"/>
            </w:tcBorders>
            <w:shd w:val="clear" w:color="auto" w:fill="auto"/>
            <w:vAlign w:val="center"/>
          </w:tcPr>
          <w:p w:rsidR="002373D5" w:rsidRPr="00A5287F" w:rsidRDefault="002373D5" w:rsidP="002373D5">
            <w:pPr>
              <w:jc w:val="center"/>
              <w:rPr>
                <w:color w:val="000000"/>
                <w:sz w:val="22"/>
                <w:szCs w:val="22"/>
              </w:rPr>
            </w:pPr>
            <w:r>
              <w:rPr>
                <w:color w:val="000000"/>
              </w:rPr>
              <w:t>18</w:t>
            </w:r>
          </w:p>
        </w:tc>
        <w:tc>
          <w:tcPr>
            <w:tcW w:w="762" w:type="pct"/>
            <w:shd w:val="clear" w:color="auto" w:fill="auto"/>
            <w:vAlign w:val="center"/>
          </w:tcPr>
          <w:p w:rsidR="002373D5" w:rsidRPr="00A5287F" w:rsidRDefault="002373D5" w:rsidP="002373D5">
            <w:r w:rsidRPr="00A5287F">
              <w:t>Решение задач, анализ кейсов, групповая дискуссия, разбор и анализ конкретных примеров</w:t>
            </w:r>
          </w:p>
        </w:tc>
      </w:tr>
      <w:tr w:rsidR="002373D5" w:rsidRPr="00A5287F" w:rsidTr="005F6DC3">
        <w:trPr>
          <w:trHeight w:val="2088"/>
        </w:trPr>
        <w:tc>
          <w:tcPr>
            <w:tcW w:w="231" w:type="pct"/>
            <w:shd w:val="clear" w:color="auto" w:fill="auto"/>
          </w:tcPr>
          <w:p w:rsidR="002373D5" w:rsidRPr="00A5287F" w:rsidRDefault="002373D5" w:rsidP="002373D5">
            <w:pPr>
              <w:tabs>
                <w:tab w:val="right" w:pos="851"/>
              </w:tabs>
              <w:rPr>
                <w:sz w:val="22"/>
                <w:szCs w:val="22"/>
              </w:rPr>
            </w:pPr>
            <w:r w:rsidRPr="00A5287F">
              <w:rPr>
                <w:sz w:val="22"/>
                <w:szCs w:val="22"/>
              </w:rPr>
              <w:t>8.</w:t>
            </w:r>
          </w:p>
        </w:tc>
        <w:tc>
          <w:tcPr>
            <w:tcW w:w="810" w:type="pct"/>
            <w:shd w:val="clear" w:color="auto" w:fill="auto"/>
            <w:vAlign w:val="center"/>
          </w:tcPr>
          <w:p w:rsidR="002373D5" w:rsidRPr="00A5287F" w:rsidRDefault="002373D5" w:rsidP="002373D5">
            <w:pPr>
              <w:tabs>
                <w:tab w:val="right" w:pos="0"/>
              </w:tabs>
              <w:autoSpaceDE/>
              <w:autoSpaceDN/>
              <w:adjustRightInd/>
              <w:jc w:val="both"/>
              <w:rPr>
                <w:sz w:val="22"/>
                <w:szCs w:val="22"/>
              </w:rPr>
            </w:pPr>
            <w:r w:rsidRPr="00A5287F">
              <w:rPr>
                <w:sz w:val="22"/>
                <w:szCs w:val="22"/>
              </w:rPr>
              <w:t>Тема 8. Развитие бизнеса</w:t>
            </w:r>
          </w:p>
        </w:tc>
        <w:tc>
          <w:tcPr>
            <w:tcW w:w="41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28</w:t>
            </w:r>
          </w:p>
        </w:tc>
        <w:tc>
          <w:tcPr>
            <w:tcW w:w="557"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10</w:t>
            </w:r>
          </w:p>
        </w:tc>
        <w:tc>
          <w:tcPr>
            <w:tcW w:w="48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4</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6</w:t>
            </w:r>
          </w:p>
        </w:tc>
        <w:tc>
          <w:tcPr>
            <w:tcW w:w="556" w:type="pct"/>
            <w:tcBorders>
              <w:top w:val="nil"/>
              <w:left w:val="nil"/>
              <w:bottom w:val="single" w:sz="8" w:space="0" w:color="auto"/>
              <w:right w:val="single" w:sz="8" w:space="0" w:color="auto"/>
            </w:tcBorders>
            <w:shd w:val="clear" w:color="auto" w:fill="auto"/>
            <w:vAlign w:val="center"/>
          </w:tcPr>
          <w:p w:rsidR="002373D5" w:rsidRPr="00A5287F" w:rsidRDefault="002373D5" w:rsidP="002373D5">
            <w:pPr>
              <w:jc w:val="center"/>
              <w:rPr>
                <w:color w:val="000000"/>
                <w:sz w:val="22"/>
                <w:szCs w:val="22"/>
              </w:rPr>
            </w:pPr>
            <w:r>
              <w:rPr>
                <w:color w:val="000000"/>
              </w:rPr>
              <w:t>3</w:t>
            </w:r>
          </w:p>
        </w:tc>
        <w:tc>
          <w:tcPr>
            <w:tcW w:w="626" w:type="pct"/>
            <w:tcBorders>
              <w:top w:val="nil"/>
              <w:left w:val="nil"/>
              <w:bottom w:val="single" w:sz="8" w:space="0" w:color="auto"/>
              <w:right w:val="nil"/>
            </w:tcBorders>
            <w:shd w:val="clear" w:color="auto" w:fill="auto"/>
            <w:vAlign w:val="center"/>
          </w:tcPr>
          <w:p w:rsidR="002373D5" w:rsidRPr="00A5287F" w:rsidRDefault="002373D5" w:rsidP="002373D5">
            <w:pPr>
              <w:jc w:val="center"/>
              <w:rPr>
                <w:color w:val="000000"/>
                <w:sz w:val="22"/>
                <w:szCs w:val="22"/>
              </w:rPr>
            </w:pPr>
            <w:r>
              <w:rPr>
                <w:color w:val="000000"/>
              </w:rPr>
              <w:t>18</w:t>
            </w:r>
          </w:p>
        </w:tc>
        <w:tc>
          <w:tcPr>
            <w:tcW w:w="762" w:type="pct"/>
            <w:shd w:val="clear" w:color="auto" w:fill="auto"/>
            <w:vAlign w:val="center"/>
          </w:tcPr>
          <w:p w:rsidR="002373D5" w:rsidRPr="00A5287F" w:rsidRDefault="002373D5" w:rsidP="002373D5">
            <w:r w:rsidRPr="00A5287F">
              <w:t>Решение задач, анализ кейсов, групповая дискуссия, разбор и анализ конкретных примеров</w:t>
            </w:r>
          </w:p>
        </w:tc>
      </w:tr>
      <w:tr w:rsidR="002373D5" w:rsidRPr="00A5287F" w:rsidTr="005F6DC3">
        <w:tc>
          <w:tcPr>
            <w:tcW w:w="231" w:type="pct"/>
            <w:shd w:val="clear" w:color="auto" w:fill="auto"/>
          </w:tcPr>
          <w:p w:rsidR="002373D5" w:rsidRPr="00A5287F" w:rsidRDefault="002373D5" w:rsidP="002373D5">
            <w:pPr>
              <w:tabs>
                <w:tab w:val="right" w:pos="851"/>
              </w:tabs>
              <w:rPr>
                <w:sz w:val="22"/>
                <w:szCs w:val="22"/>
              </w:rPr>
            </w:pPr>
          </w:p>
        </w:tc>
        <w:tc>
          <w:tcPr>
            <w:tcW w:w="810" w:type="pct"/>
            <w:shd w:val="clear" w:color="auto" w:fill="auto"/>
          </w:tcPr>
          <w:p w:rsidR="002373D5" w:rsidRPr="00A5287F" w:rsidRDefault="002373D5" w:rsidP="002373D5">
            <w:pPr>
              <w:tabs>
                <w:tab w:val="right" w:pos="851"/>
              </w:tabs>
              <w:rPr>
                <w:sz w:val="22"/>
                <w:szCs w:val="22"/>
              </w:rPr>
            </w:pPr>
            <w:r w:rsidRPr="00A5287F">
              <w:rPr>
                <w:sz w:val="22"/>
                <w:szCs w:val="22"/>
              </w:rPr>
              <w:t>Итого в т.ч.</w:t>
            </w:r>
          </w:p>
        </w:tc>
        <w:tc>
          <w:tcPr>
            <w:tcW w:w="416" w:type="pct"/>
            <w:tcBorders>
              <w:top w:val="nil"/>
              <w:left w:val="single" w:sz="8" w:space="0" w:color="auto"/>
              <w:bottom w:val="single" w:sz="8" w:space="0" w:color="auto"/>
              <w:right w:val="single" w:sz="8" w:space="0" w:color="auto"/>
            </w:tcBorders>
            <w:shd w:val="clear" w:color="000000" w:fill="FFFFFF"/>
            <w:vAlign w:val="center"/>
          </w:tcPr>
          <w:p w:rsidR="002373D5" w:rsidRPr="00A5287F" w:rsidRDefault="002373D5" w:rsidP="002373D5">
            <w:pPr>
              <w:jc w:val="center"/>
              <w:rPr>
                <w:color w:val="000000"/>
                <w:sz w:val="22"/>
                <w:szCs w:val="22"/>
              </w:rPr>
            </w:pPr>
            <w:r>
              <w:rPr>
                <w:b/>
                <w:bCs/>
                <w:lang w:eastAsia="en-US"/>
              </w:rPr>
              <w:t>216</w:t>
            </w:r>
          </w:p>
        </w:tc>
        <w:tc>
          <w:tcPr>
            <w:tcW w:w="557" w:type="pct"/>
            <w:tcBorders>
              <w:top w:val="nil"/>
              <w:left w:val="nil"/>
              <w:bottom w:val="single" w:sz="8" w:space="0" w:color="auto"/>
              <w:right w:val="single" w:sz="8" w:space="0" w:color="auto"/>
            </w:tcBorders>
            <w:shd w:val="clear" w:color="000000" w:fill="FFFFFF"/>
            <w:vAlign w:val="center"/>
          </w:tcPr>
          <w:p w:rsidR="002373D5" w:rsidRPr="00A5287F" w:rsidRDefault="002373D5" w:rsidP="002373D5">
            <w:pPr>
              <w:jc w:val="center"/>
              <w:rPr>
                <w:color w:val="000000"/>
                <w:sz w:val="22"/>
                <w:szCs w:val="22"/>
              </w:rPr>
            </w:pPr>
            <w:r>
              <w:rPr>
                <w:b/>
                <w:bCs/>
                <w:lang w:eastAsia="en-US"/>
              </w:rPr>
              <w:t>84</w:t>
            </w:r>
          </w:p>
        </w:tc>
        <w:tc>
          <w:tcPr>
            <w:tcW w:w="486" w:type="pct"/>
            <w:tcBorders>
              <w:top w:val="nil"/>
              <w:left w:val="nil"/>
              <w:bottom w:val="single" w:sz="8" w:space="0" w:color="auto"/>
              <w:right w:val="single" w:sz="8" w:space="0" w:color="auto"/>
            </w:tcBorders>
            <w:shd w:val="clear" w:color="000000" w:fill="FFFFFF"/>
            <w:vAlign w:val="center"/>
          </w:tcPr>
          <w:p w:rsidR="002373D5" w:rsidRPr="00A5287F" w:rsidRDefault="002373D5" w:rsidP="002373D5">
            <w:pPr>
              <w:jc w:val="center"/>
              <w:rPr>
                <w:color w:val="000000"/>
                <w:sz w:val="22"/>
                <w:szCs w:val="22"/>
              </w:rPr>
            </w:pPr>
            <w:r>
              <w:rPr>
                <w:b/>
                <w:bCs/>
                <w:lang w:eastAsia="en-US"/>
              </w:rPr>
              <w:t>34</w:t>
            </w:r>
          </w:p>
        </w:tc>
        <w:tc>
          <w:tcPr>
            <w:tcW w:w="556" w:type="pct"/>
            <w:tcBorders>
              <w:top w:val="nil"/>
              <w:left w:val="nil"/>
              <w:bottom w:val="single" w:sz="8" w:space="0" w:color="auto"/>
              <w:right w:val="single" w:sz="8" w:space="0" w:color="auto"/>
            </w:tcBorders>
            <w:shd w:val="clear" w:color="000000" w:fill="FFFFFF"/>
            <w:vAlign w:val="center"/>
          </w:tcPr>
          <w:p w:rsidR="002373D5" w:rsidRPr="00A5287F" w:rsidRDefault="002373D5" w:rsidP="002373D5">
            <w:pPr>
              <w:jc w:val="center"/>
              <w:rPr>
                <w:color w:val="000000"/>
                <w:sz w:val="22"/>
                <w:szCs w:val="22"/>
              </w:rPr>
            </w:pPr>
            <w:r>
              <w:rPr>
                <w:b/>
                <w:bCs/>
                <w:lang w:eastAsia="en-US"/>
              </w:rPr>
              <w:t>50</w:t>
            </w:r>
          </w:p>
        </w:tc>
        <w:tc>
          <w:tcPr>
            <w:tcW w:w="556" w:type="pct"/>
            <w:tcBorders>
              <w:top w:val="nil"/>
              <w:left w:val="nil"/>
              <w:bottom w:val="single" w:sz="8" w:space="0" w:color="auto"/>
              <w:right w:val="single" w:sz="8" w:space="0" w:color="auto"/>
            </w:tcBorders>
            <w:shd w:val="clear" w:color="000000" w:fill="FFFFFF"/>
            <w:vAlign w:val="center"/>
          </w:tcPr>
          <w:p w:rsidR="002373D5" w:rsidRPr="00A5287F" w:rsidRDefault="002373D5" w:rsidP="002373D5">
            <w:pPr>
              <w:jc w:val="center"/>
              <w:rPr>
                <w:color w:val="000000"/>
                <w:sz w:val="22"/>
                <w:szCs w:val="22"/>
              </w:rPr>
            </w:pPr>
            <w:r>
              <w:rPr>
                <w:b/>
                <w:bCs/>
                <w:lang w:eastAsia="en-US"/>
              </w:rPr>
              <w:t>17</w:t>
            </w:r>
          </w:p>
        </w:tc>
        <w:tc>
          <w:tcPr>
            <w:tcW w:w="626" w:type="pct"/>
            <w:tcBorders>
              <w:top w:val="nil"/>
              <w:left w:val="nil"/>
              <w:bottom w:val="single" w:sz="8" w:space="0" w:color="auto"/>
              <w:right w:val="single" w:sz="8" w:space="0" w:color="auto"/>
            </w:tcBorders>
            <w:shd w:val="clear" w:color="000000" w:fill="FFFFFF"/>
            <w:vAlign w:val="center"/>
          </w:tcPr>
          <w:p w:rsidR="002373D5" w:rsidRPr="00A5287F" w:rsidRDefault="002373D5" w:rsidP="002373D5">
            <w:pPr>
              <w:jc w:val="center"/>
              <w:rPr>
                <w:color w:val="000000"/>
                <w:sz w:val="22"/>
                <w:szCs w:val="22"/>
              </w:rPr>
            </w:pPr>
            <w:r>
              <w:rPr>
                <w:b/>
                <w:bCs/>
                <w:lang w:eastAsia="en-US"/>
              </w:rPr>
              <w:t>132</w:t>
            </w:r>
          </w:p>
        </w:tc>
        <w:tc>
          <w:tcPr>
            <w:tcW w:w="762" w:type="pct"/>
            <w:shd w:val="clear" w:color="auto" w:fill="auto"/>
          </w:tcPr>
          <w:p w:rsidR="002373D5" w:rsidRPr="00A5287F" w:rsidRDefault="002373D5" w:rsidP="002373D5">
            <w:pPr>
              <w:tabs>
                <w:tab w:val="right" w:pos="851"/>
              </w:tabs>
              <w:rPr>
                <w:sz w:val="22"/>
                <w:szCs w:val="22"/>
              </w:rPr>
            </w:pPr>
            <w:r w:rsidRPr="00A5287F">
              <w:rPr>
                <w:sz w:val="22"/>
                <w:szCs w:val="22"/>
              </w:rPr>
              <w:t>экзамен</w:t>
            </w:r>
          </w:p>
        </w:tc>
      </w:tr>
      <w:tr w:rsidR="00A5287F" w:rsidRPr="00A5287F" w:rsidTr="00EF1C45">
        <w:tc>
          <w:tcPr>
            <w:tcW w:w="231" w:type="pct"/>
            <w:shd w:val="clear" w:color="auto" w:fill="auto"/>
          </w:tcPr>
          <w:p w:rsidR="00A5287F" w:rsidRPr="00A5287F" w:rsidRDefault="00A5287F" w:rsidP="00A5287F">
            <w:pPr>
              <w:tabs>
                <w:tab w:val="right" w:pos="851"/>
              </w:tabs>
              <w:rPr>
                <w:sz w:val="22"/>
                <w:szCs w:val="22"/>
              </w:rPr>
            </w:pPr>
          </w:p>
        </w:tc>
        <w:tc>
          <w:tcPr>
            <w:tcW w:w="810" w:type="pct"/>
            <w:shd w:val="clear" w:color="auto" w:fill="auto"/>
          </w:tcPr>
          <w:p w:rsidR="00A5287F" w:rsidRPr="00A5287F" w:rsidRDefault="00A5287F" w:rsidP="00A5287F">
            <w:pPr>
              <w:tabs>
                <w:tab w:val="right" w:pos="851"/>
              </w:tabs>
              <w:rPr>
                <w:sz w:val="22"/>
                <w:szCs w:val="22"/>
              </w:rPr>
            </w:pPr>
            <w:r w:rsidRPr="00A5287F">
              <w:rPr>
                <w:sz w:val="22"/>
                <w:szCs w:val="22"/>
              </w:rPr>
              <w:t>Итого в %</w:t>
            </w:r>
          </w:p>
        </w:tc>
        <w:tc>
          <w:tcPr>
            <w:tcW w:w="416" w:type="pct"/>
            <w:shd w:val="clear" w:color="auto" w:fill="auto"/>
            <w:vAlign w:val="center"/>
          </w:tcPr>
          <w:p w:rsidR="00A5287F" w:rsidRPr="00A5287F" w:rsidRDefault="00A5287F" w:rsidP="00A5287F">
            <w:pPr>
              <w:tabs>
                <w:tab w:val="right" w:pos="851"/>
              </w:tabs>
              <w:jc w:val="center"/>
              <w:rPr>
                <w:sz w:val="22"/>
                <w:szCs w:val="22"/>
              </w:rPr>
            </w:pPr>
          </w:p>
        </w:tc>
        <w:tc>
          <w:tcPr>
            <w:tcW w:w="557" w:type="pct"/>
            <w:shd w:val="clear" w:color="auto" w:fill="auto"/>
            <w:vAlign w:val="center"/>
          </w:tcPr>
          <w:p w:rsidR="00A5287F" w:rsidRPr="00A5287F" w:rsidRDefault="00A5287F" w:rsidP="00A5287F">
            <w:pPr>
              <w:tabs>
                <w:tab w:val="right" w:pos="851"/>
              </w:tabs>
              <w:jc w:val="center"/>
              <w:rPr>
                <w:sz w:val="22"/>
                <w:szCs w:val="22"/>
              </w:rPr>
            </w:pPr>
          </w:p>
        </w:tc>
        <w:tc>
          <w:tcPr>
            <w:tcW w:w="486" w:type="pct"/>
            <w:shd w:val="clear" w:color="auto" w:fill="auto"/>
            <w:vAlign w:val="center"/>
          </w:tcPr>
          <w:p w:rsidR="00A5287F" w:rsidRPr="00A5287F" w:rsidRDefault="00A5287F" w:rsidP="00A5287F">
            <w:pPr>
              <w:tabs>
                <w:tab w:val="right" w:pos="851"/>
              </w:tabs>
              <w:jc w:val="center"/>
              <w:rPr>
                <w:rFonts w:eastAsia="Calibri"/>
                <w:sz w:val="22"/>
                <w:szCs w:val="22"/>
                <w:lang w:bidi="ru-RU"/>
              </w:rPr>
            </w:pPr>
          </w:p>
        </w:tc>
        <w:tc>
          <w:tcPr>
            <w:tcW w:w="556" w:type="pct"/>
            <w:shd w:val="clear" w:color="auto" w:fill="auto"/>
            <w:vAlign w:val="center"/>
          </w:tcPr>
          <w:p w:rsidR="00A5287F" w:rsidRPr="00A5287F" w:rsidRDefault="00A5287F" w:rsidP="00A5287F">
            <w:pPr>
              <w:tabs>
                <w:tab w:val="right" w:pos="851"/>
              </w:tabs>
              <w:jc w:val="center"/>
              <w:rPr>
                <w:rFonts w:eastAsia="Calibri"/>
                <w:sz w:val="22"/>
                <w:szCs w:val="22"/>
                <w:lang w:bidi="ru-RU"/>
              </w:rPr>
            </w:pPr>
          </w:p>
        </w:tc>
        <w:tc>
          <w:tcPr>
            <w:tcW w:w="556" w:type="pct"/>
            <w:shd w:val="clear" w:color="auto" w:fill="auto"/>
            <w:vAlign w:val="center"/>
          </w:tcPr>
          <w:p w:rsidR="00A5287F" w:rsidRPr="00A5287F" w:rsidRDefault="002373D5" w:rsidP="00A5287F">
            <w:pPr>
              <w:tabs>
                <w:tab w:val="right" w:pos="851"/>
              </w:tabs>
              <w:jc w:val="center"/>
              <w:rPr>
                <w:sz w:val="22"/>
                <w:szCs w:val="22"/>
              </w:rPr>
            </w:pPr>
            <w:r>
              <w:rPr>
                <w:sz w:val="22"/>
                <w:szCs w:val="22"/>
              </w:rPr>
              <w:t>50</w:t>
            </w:r>
            <w:r w:rsidR="00A5287F" w:rsidRPr="00A5287F">
              <w:rPr>
                <w:sz w:val="22"/>
                <w:szCs w:val="22"/>
              </w:rPr>
              <w:t>%</w:t>
            </w:r>
          </w:p>
        </w:tc>
        <w:tc>
          <w:tcPr>
            <w:tcW w:w="626" w:type="pct"/>
            <w:shd w:val="clear" w:color="auto" w:fill="auto"/>
            <w:vAlign w:val="center"/>
          </w:tcPr>
          <w:p w:rsidR="00A5287F" w:rsidRPr="00A5287F" w:rsidRDefault="00A5287F" w:rsidP="00A5287F">
            <w:pPr>
              <w:tabs>
                <w:tab w:val="right" w:pos="851"/>
              </w:tabs>
              <w:jc w:val="center"/>
              <w:rPr>
                <w:rFonts w:eastAsia="Calibri"/>
                <w:sz w:val="22"/>
                <w:szCs w:val="22"/>
                <w:lang w:bidi="ru-RU"/>
              </w:rPr>
            </w:pPr>
          </w:p>
        </w:tc>
        <w:tc>
          <w:tcPr>
            <w:tcW w:w="762" w:type="pct"/>
            <w:shd w:val="clear" w:color="auto" w:fill="auto"/>
          </w:tcPr>
          <w:p w:rsidR="00A5287F" w:rsidRPr="00A5287F" w:rsidRDefault="00A5287F" w:rsidP="00A5287F">
            <w:pPr>
              <w:tabs>
                <w:tab w:val="right" w:pos="851"/>
              </w:tabs>
              <w:rPr>
                <w:sz w:val="22"/>
                <w:szCs w:val="22"/>
              </w:rPr>
            </w:pPr>
          </w:p>
        </w:tc>
      </w:tr>
    </w:tbl>
    <w:p w:rsidR="00A5287F" w:rsidRPr="00A5287F" w:rsidRDefault="00A5287F" w:rsidP="00D516A4">
      <w:pPr>
        <w:pStyle w:val="Default"/>
        <w:ind w:left="451"/>
        <w:jc w:val="both"/>
        <w:rPr>
          <w:sz w:val="28"/>
          <w:szCs w:val="28"/>
        </w:rPr>
      </w:pPr>
    </w:p>
    <w:p w:rsidR="002373D5" w:rsidRDefault="002373D5" w:rsidP="00D516A4">
      <w:pPr>
        <w:pStyle w:val="Default"/>
        <w:ind w:left="451"/>
        <w:jc w:val="both"/>
        <w:rPr>
          <w:sz w:val="28"/>
          <w:szCs w:val="28"/>
        </w:rPr>
      </w:pPr>
    </w:p>
    <w:p w:rsidR="00D90BD6" w:rsidRDefault="008A7CAC" w:rsidP="00126963">
      <w:pPr>
        <w:pStyle w:val="Default"/>
        <w:ind w:left="360"/>
        <w:jc w:val="both"/>
        <w:rPr>
          <w:b/>
          <w:bCs/>
          <w:sz w:val="28"/>
          <w:szCs w:val="28"/>
        </w:rPr>
      </w:pPr>
      <w:r>
        <w:rPr>
          <w:b/>
          <w:bCs/>
          <w:sz w:val="28"/>
          <w:szCs w:val="28"/>
        </w:rPr>
        <w:t>5</w:t>
      </w:r>
      <w:r w:rsidR="00D90BD6">
        <w:rPr>
          <w:b/>
          <w:bCs/>
          <w:sz w:val="28"/>
          <w:szCs w:val="28"/>
        </w:rPr>
        <w:t>.</w:t>
      </w:r>
      <w:r>
        <w:rPr>
          <w:b/>
          <w:bCs/>
          <w:sz w:val="28"/>
          <w:szCs w:val="28"/>
        </w:rPr>
        <w:t>3</w:t>
      </w:r>
      <w:r w:rsidR="00D90BD6">
        <w:rPr>
          <w:b/>
          <w:bCs/>
          <w:sz w:val="28"/>
          <w:szCs w:val="28"/>
        </w:rPr>
        <w:t xml:space="preserve"> </w:t>
      </w:r>
      <w:r w:rsidR="00D90BD6" w:rsidRPr="00BE6FED">
        <w:rPr>
          <w:b/>
          <w:bCs/>
          <w:sz w:val="28"/>
          <w:szCs w:val="28"/>
        </w:rPr>
        <w:t>Содержание практических</w:t>
      </w:r>
      <w:r w:rsidR="00892FA6">
        <w:rPr>
          <w:b/>
          <w:bCs/>
          <w:sz w:val="28"/>
          <w:szCs w:val="28"/>
        </w:rPr>
        <w:t>,</w:t>
      </w:r>
      <w:r w:rsidR="00D90BD6" w:rsidRPr="00BE6FED">
        <w:rPr>
          <w:b/>
          <w:bCs/>
          <w:sz w:val="28"/>
          <w:szCs w:val="28"/>
        </w:rPr>
        <w:t xml:space="preserve"> семинарских занятий</w:t>
      </w:r>
    </w:p>
    <w:tbl>
      <w:tblPr>
        <w:tblStyle w:val="a3"/>
        <w:tblW w:w="0" w:type="auto"/>
        <w:tblLook w:val="04A0"/>
      </w:tblPr>
      <w:tblGrid>
        <w:gridCol w:w="3208"/>
        <w:gridCol w:w="3749"/>
        <w:gridCol w:w="3040"/>
      </w:tblGrid>
      <w:tr w:rsidR="002373D5" w:rsidRPr="002373D5" w:rsidTr="00EF1C45">
        <w:trPr>
          <w:trHeight w:val="1500"/>
        </w:trPr>
        <w:tc>
          <w:tcPr>
            <w:tcW w:w="3256" w:type="dxa"/>
            <w:vAlign w:val="center"/>
          </w:tcPr>
          <w:p w:rsidR="002373D5" w:rsidRPr="002373D5" w:rsidRDefault="002373D5" w:rsidP="002373D5">
            <w:pPr>
              <w:jc w:val="center"/>
              <w:rPr>
                <w:b/>
                <w:sz w:val="24"/>
              </w:rPr>
            </w:pPr>
            <w:r w:rsidRPr="002373D5">
              <w:rPr>
                <w:b/>
                <w:sz w:val="24"/>
              </w:rPr>
              <w:t>Наименование тем (разделов) дисциплины</w:t>
            </w:r>
          </w:p>
        </w:tc>
        <w:tc>
          <w:tcPr>
            <w:tcW w:w="3827" w:type="dxa"/>
            <w:vAlign w:val="center"/>
          </w:tcPr>
          <w:p w:rsidR="002373D5" w:rsidRPr="002373D5" w:rsidRDefault="002373D5" w:rsidP="002373D5">
            <w:pPr>
              <w:jc w:val="center"/>
              <w:rPr>
                <w:b/>
                <w:sz w:val="24"/>
              </w:rPr>
            </w:pPr>
            <w:r w:rsidRPr="002373D5">
              <w:rPr>
                <w:b/>
                <w:sz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3112" w:type="dxa"/>
            <w:vAlign w:val="center"/>
          </w:tcPr>
          <w:p w:rsidR="002373D5" w:rsidRPr="002373D5" w:rsidRDefault="002373D5" w:rsidP="002373D5">
            <w:pPr>
              <w:jc w:val="center"/>
              <w:rPr>
                <w:b/>
                <w:sz w:val="24"/>
              </w:rPr>
            </w:pPr>
            <w:r w:rsidRPr="002373D5">
              <w:rPr>
                <w:b/>
                <w:sz w:val="24"/>
              </w:rPr>
              <w:t>Формы проведения занятий</w:t>
            </w:r>
          </w:p>
        </w:tc>
      </w:tr>
      <w:tr w:rsidR="002373D5" w:rsidRPr="002373D5" w:rsidTr="00EF1C45">
        <w:trPr>
          <w:trHeight w:val="1801"/>
        </w:trPr>
        <w:tc>
          <w:tcPr>
            <w:tcW w:w="3256" w:type="dxa"/>
            <w:vAlign w:val="center"/>
          </w:tcPr>
          <w:p w:rsidR="002373D5" w:rsidRPr="002373D5" w:rsidRDefault="002373D5" w:rsidP="002373D5">
            <w:pPr>
              <w:tabs>
                <w:tab w:val="right" w:pos="0"/>
              </w:tabs>
              <w:autoSpaceDE/>
              <w:autoSpaceDN/>
              <w:adjustRightInd/>
              <w:rPr>
                <w:sz w:val="22"/>
                <w:szCs w:val="22"/>
              </w:rPr>
            </w:pPr>
            <w:r w:rsidRPr="002373D5">
              <w:rPr>
                <w:sz w:val="22"/>
                <w:szCs w:val="22"/>
              </w:rPr>
              <w:t>Тема 1. Бизнес и предпринимательство</w:t>
            </w:r>
          </w:p>
          <w:p w:rsidR="002373D5" w:rsidRPr="002373D5" w:rsidRDefault="002373D5" w:rsidP="002373D5">
            <w:pPr>
              <w:tabs>
                <w:tab w:val="right" w:pos="0"/>
              </w:tabs>
              <w:autoSpaceDE/>
              <w:autoSpaceDN/>
              <w:adjustRightInd/>
              <w:rPr>
                <w:sz w:val="22"/>
                <w:szCs w:val="22"/>
              </w:rPr>
            </w:pPr>
          </w:p>
        </w:tc>
        <w:tc>
          <w:tcPr>
            <w:tcW w:w="3827" w:type="dxa"/>
          </w:tcPr>
          <w:p w:rsidR="002373D5" w:rsidRPr="002373D5" w:rsidRDefault="002373D5" w:rsidP="002373D5">
            <w:pPr>
              <w:widowControl/>
              <w:autoSpaceDE/>
              <w:autoSpaceDN/>
              <w:adjustRightInd/>
            </w:pPr>
            <w:r w:rsidRPr="002373D5">
              <w:t xml:space="preserve">1. Каковы основные источники предпринимательских возможностей? </w:t>
            </w:r>
          </w:p>
          <w:p w:rsidR="002373D5" w:rsidRPr="002373D5" w:rsidRDefault="002373D5" w:rsidP="002373D5">
            <w:pPr>
              <w:widowControl/>
              <w:autoSpaceDE/>
              <w:autoSpaceDN/>
              <w:adjustRightInd/>
            </w:pPr>
            <w:r w:rsidRPr="002373D5">
              <w:t xml:space="preserve">2. Обоснуйте этапы реализации бизнес-идеи: их цели и задачи. </w:t>
            </w:r>
          </w:p>
          <w:p w:rsidR="002373D5" w:rsidRPr="002373D5" w:rsidRDefault="002373D5" w:rsidP="002373D5">
            <w:pPr>
              <w:widowControl/>
              <w:autoSpaceDE/>
              <w:autoSpaceDN/>
              <w:adjustRightInd/>
            </w:pPr>
            <w:r w:rsidRPr="002373D5">
              <w:t xml:space="preserve">3. Что такое предпринимательство? </w:t>
            </w:r>
          </w:p>
          <w:p w:rsidR="002373D5" w:rsidRPr="002373D5" w:rsidRDefault="002373D5" w:rsidP="002373D5">
            <w:pPr>
              <w:widowControl/>
              <w:autoSpaceDE/>
              <w:autoSpaceDN/>
              <w:adjustRightInd/>
            </w:pPr>
            <w:r w:rsidRPr="002373D5">
              <w:t xml:space="preserve">4. Дайте характеристику основных видов предпринимательства. </w:t>
            </w:r>
          </w:p>
          <w:p w:rsidR="002373D5" w:rsidRPr="002373D5" w:rsidRDefault="002373D5" w:rsidP="002373D5">
            <w:pPr>
              <w:widowControl/>
              <w:autoSpaceDE/>
              <w:autoSpaceDN/>
              <w:adjustRightInd/>
            </w:pPr>
            <w:r w:rsidRPr="002373D5">
              <w:t xml:space="preserve">5. Современные формы осуществления предпринимательской деятельности </w:t>
            </w:r>
          </w:p>
          <w:p w:rsidR="002373D5" w:rsidRPr="002373D5" w:rsidRDefault="002373D5" w:rsidP="002373D5">
            <w:pPr>
              <w:widowControl/>
              <w:autoSpaceDE/>
              <w:autoSpaceDN/>
              <w:adjustRightInd/>
            </w:pPr>
            <w:r w:rsidRPr="002373D5">
              <w:t xml:space="preserve">6. Характеристика индивидуального предпринимательства. </w:t>
            </w:r>
          </w:p>
          <w:p w:rsidR="002373D5" w:rsidRPr="002373D5" w:rsidRDefault="002373D5" w:rsidP="002373D5">
            <w:pPr>
              <w:widowControl/>
              <w:autoSpaceDE/>
              <w:autoSpaceDN/>
              <w:adjustRightInd/>
              <w:rPr>
                <w:sz w:val="24"/>
                <w:szCs w:val="24"/>
              </w:rPr>
            </w:pPr>
            <w:r w:rsidRPr="002373D5">
              <w:t xml:space="preserve">7. Основные признаки юридического </w:t>
            </w:r>
            <w:r w:rsidRPr="002373D5">
              <w:lastRenderedPageBreak/>
              <w:t>лица</w:t>
            </w:r>
            <w:r w:rsidRPr="002373D5">
              <w:rPr>
                <w:sz w:val="24"/>
                <w:szCs w:val="24"/>
              </w:rPr>
              <w:t>.</w:t>
            </w:r>
          </w:p>
          <w:p w:rsidR="002373D5" w:rsidRPr="002373D5" w:rsidRDefault="002373D5" w:rsidP="002373D5">
            <w:pPr>
              <w:widowControl/>
              <w:autoSpaceDE/>
              <w:autoSpaceDN/>
              <w:adjustRightInd/>
              <w:rPr>
                <w:sz w:val="24"/>
                <w:szCs w:val="24"/>
              </w:rPr>
            </w:pPr>
          </w:p>
          <w:p w:rsidR="002373D5" w:rsidRPr="002373D5" w:rsidRDefault="002373D5" w:rsidP="002373D5">
            <w:pPr>
              <w:widowControl/>
              <w:autoSpaceDE/>
              <w:autoSpaceDN/>
              <w:adjustRightInd/>
              <w:rPr>
                <w:sz w:val="22"/>
                <w:szCs w:val="22"/>
              </w:rPr>
            </w:pPr>
            <w:r w:rsidRPr="002373D5">
              <w:rPr>
                <w:b/>
                <w:sz w:val="22"/>
                <w:szCs w:val="22"/>
              </w:rPr>
              <w:t>Рекомендуемые источники:</w:t>
            </w:r>
            <w:r w:rsidRPr="002373D5">
              <w:rPr>
                <w:sz w:val="22"/>
                <w:szCs w:val="22"/>
              </w:rPr>
              <w:t xml:space="preserve"> 8</w:t>
            </w:r>
            <w:r w:rsidR="00335BC7" w:rsidRPr="00335BC7">
              <w:rPr>
                <w:sz w:val="22"/>
                <w:szCs w:val="22"/>
              </w:rPr>
              <w:t xml:space="preserve"> А</w:t>
            </w:r>
            <w:r w:rsidRPr="002373D5">
              <w:rPr>
                <w:sz w:val="22"/>
                <w:szCs w:val="22"/>
              </w:rPr>
              <w:t>-</w:t>
            </w:r>
            <w:r w:rsidR="00335BC7" w:rsidRPr="00335BC7">
              <w:rPr>
                <w:sz w:val="22"/>
                <w:szCs w:val="22"/>
              </w:rPr>
              <w:t>1-4</w:t>
            </w:r>
            <w:r w:rsidRPr="002373D5">
              <w:rPr>
                <w:sz w:val="22"/>
                <w:szCs w:val="22"/>
              </w:rPr>
              <w:t>, 8</w:t>
            </w:r>
            <w:r w:rsidR="00335BC7" w:rsidRPr="00335BC7">
              <w:rPr>
                <w:sz w:val="22"/>
                <w:szCs w:val="22"/>
              </w:rPr>
              <w:t xml:space="preserve"> Б</w:t>
            </w:r>
            <w:r w:rsidRPr="002373D5">
              <w:rPr>
                <w:sz w:val="22"/>
                <w:szCs w:val="22"/>
              </w:rPr>
              <w:t>-</w:t>
            </w:r>
            <w:r w:rsidR="00335BC7" w:rsidRPr="00335BC7">
              <w:rPr>
                <w:sz w:val="22"/>
                <w:szCs w:val="22"/>
              </w:rPr>
              <w:t>1-3</w:t>
            </w:r>
          </w:p>
        </w:tc>
        <w:tc>
          <w:tcPr>
            <w:tcW w:w="3112" w:type="dxa"/>
          </w:tcPr>
          <w:p w:rsidR="002373D5" w:rsidRPr="002373D5" w:rsidRDefault="002373D5" w:rsidP="002373D5">
            <w:pPr>
              <w:rPr>
                <w:sz w:val="24"/>
                <w:szCs w:val="24"/>
              </w:rPr>
            </w:pPr>
            <w:r w:rsidRPr="002373D5">
              <w:rPr>
                <w:sz w:val="24"/>
                <w:szCs w:val="24"/>
              </w:rPr>
              <w:lastRenderedPageBreak/>
              <w:t>Семинары, практические занятия.</w:t>
            </w:r>
          </w:p>
          <w:p w:rsidR="002373D5" w:rsidRPr="002373D5" w:rsidRDefault="002373D5" w:rsidP="002373D5">
            <w:pPr>
              <w:rPr>
                <w:sz w:val="24"/>
                <w:szCs w:val="24"/>
              </w:rPr>
            </w:pPr>
          </w:p>
          <w:p w:rsidR="002373D5" w:rsidRPr="002373D5" w:rsidRDefault="002373D5" w:rsidP="002373D5">
            <w:pPr>
              <w:keepNext/>
              <w:rPr>
                <w:sz w:val="24"/>
                <w:szCs w:val="24"/>
              </w:rPr>
            </w:pPr>
            <w:r w:rsidRPr="002373D5">
              <w:rPr>
                <w:sz w:val="24"/>
                <w:szCs w:val="24"/>
              </w:rPr>
              <w:t>Опрос и групповая дискуссия, заслушивание докладов и их обсуждение.</w:t>
            </w:r>
          </w:p>
        </w:tc>
      </w:tr>
      <w:tr w:rsidR="002373D5" w:rsidRPr="002373D5" w:rsidTr="00EF1C45">
        <w:tc>
          <w:tcPr>
            <w:tcW w:w="3256" w:type="dxa"/>
            <w:vAlign w:val="center"/>
          </w:tcPr>
          <w:p w:rsidR="002373D5" w:rsidRPr="002373D5" w:rsidRDefault="002373D5" w:rsidP="002373D5">
            <w:pPr>
              <w:tabs>
                <w:tab w:val="right" w:pos="0"/>
              </w:tabs>
              <w:autoSpaceDE/>
              <w:autoSpaceDN/>
              <w:adjustRightInd/>
              <w:rPr>
                <w:sz w:val="22"/>
                <w:szCs w:val="22"/>
              </w:rPr>
            </w:pPr>
            <w:r w:rsidRPr="002373D5">
              <w:rPr>
                <w:sz w:val="22"/>
                <w:szCs w:val="22"/>
              </w:rPr>
              <w:lastRenderedPageBreak/>
              <w:t>Тема 2. Выбор бизнес-структуры</w:t>
            </w:r>
          </w:p>
          <w:p w:rsidR="002373D5" w:rsidRPr="002373D5" w:rsidRDefault="002373D5" w:rsidP="002373D5">
            <w:pPr>
              <w:tabs>
                <w:tab w:val="right" w:pos="0"/>
              </w:tabs>
              <w:autoSpaceDE/>
              <w:autoSpaceDN/>
              <w:adjustRightInd/>
              <w:rPr>
                <w:sz w:val="22"/>
                <w:szCs w:val="22"/>
              </w:rPr>
            </w:pPr>
          </w:p>
        </w:tc>
        <w:tc>
          <w:tcPr>
            <w:tcW w:w="3827" w:type="dxa"/>
          </w:tcPr>
          <w:p w:rsidR="002373D5" w:rsidRPr="002373D5" w:rsidRDefault="002373D5" w:rsidP="002373D5">
            <w:pPr>
              <w:widowControl/>
              <w:autoSpaceDE/>
              <w:autoSpaceDN/>
              <w:adjustRightInd/>
            </w:pPr>
            <w:r w:rsidRPr="002373D5">
              <w:t xml:space="preserve">1. Особенности индивидуального предпринимательства. </w:t>
            </w:r>
          </w:p>
          <w:p w:rsidR="002373D5" w:rsidRPr="002373D5" w:rsidRDefault="002373D5" w:rsidP="002373D5">
            <w:pPr>
              <w:widowControl/>
              <w:autoSpaceDE/>
              <w:autoSpaceDN/>
              <w:adjustRightInd/>
            </w:pPr>
            <w:r w:rsidRPr="002373D5">
              <w:t xml:space="preserve">2. Виды коммерческих организаций </w:t>
            </w:r>
          </w:p>
          <w:p w:rsidR="002373D5" w:rsidRPr="002373D5" w:rsidRDefault="002373D5" w:rsidP="002373D5">
            <w:pPr>
              <w:widowControl/>
              <w:autoSpaceDE/>
              <w:autoSpaceDN/>
              <w:adjustRightInd/>
            </w:pPr>
            <w:r w:rsidRPr="002373D5">
              <w:t xml:space="preserve">3. Особенности организаций, основанных на объединении лиц (полное товарищество, производственный кооператив). </w:t>
            </w:r>
          </w:p>
          <w:p w:rsidR="002373D5" w:rsidRPr="002373D5" w:rsidRDefault="002373D5" w:rsidP="002373D5">
            <w:pPr>
              <w:widowControl/>
              <w:autoSpaceDE/>
              <w:autoSpaceDN/>
              <w:adjustRightInd/>
            </w:pPr>
            <w:r w:rsidRPr="002373D5">
              <w:t xml:space="preserve">4. Виды организаций, основанных на объединении капитала. </w:t>
            </w:r>
          </w:p>
          <w:p w:rsidR="002373D5" w:rsidRPr="002373D5" w:rsidRDefault="002373D5" w:rsidP="002373D5">
            <w:pPr>
              <w:widowControl/>
              <w:autoSpaceDE/>
              <w:autoSpaceDN/>
              <w:adjustRightInd/>
            </w:pPr>
            <w:r w:rsidRPr="002373D5">
              <w:t xml:space="preserve">5. Порядок создания общества с ограниченной ответственностью </w:t>
            </w:r>
          </w:p>
          <w:p w:rsidR="002373D5" w:rsidRPr="002373D5" w:rsidRDefault="002373D5" w:rsidP="002373D5">
            <w:pPr>
              <w:widowControl/>
              <w:autoSpaceDE/>
              <w:autoSpaceDN/>
              <w:adjustRightInd/>
            </w:pPr>
            <w:r w:rsidRPr="002373D5">
              <w:t xml:space="preserve">6. Виды акционерных обществ, их особенности. </w:t>
            </w:r>
          </w:p>
          <w:p w:rsidR="002373D5" w:rsidRPr="002373D5" w:rsidRDefault="002373D5" w:rsidP="002373D5">
            <w:pPr>
              <w:widowControl/>
              <w:autoSpaceDE/>
              <w:autoSpaceDN/>
              <w:adjustRightInd/>
            </w:pPr>
            <w:r w:rsidRPr="002373D5">
              <w:t xml:space="preserve">7. Виды некоммерческих организаций. </w:t>
            </w:r>
          </w:p>
          <w:p w:rsidR="002373D5" w:rsidRPr="002373D5" w:rsidRDefault="002373D5" w:rsidP="002373D5">
            <w:pPr>
              <w:widowControl/>
              <w:autoSpaceDE/>
              <w:autoSpaceDN/>
              <w:adjustRightInd/>
            </w:pPr>
            <w:r w:rsidRPr="002373D5">
              <w:t xml:space="preserve">8. Определение малого бизнеса. </w:t>
            </w:r>
          </w:p>
          <w:p w:rsidR="002373D5" w:rsidRPr="002373D5" w:rsidRDefault="002373D5" w:rsidP="002373D5">
            <w:pPr>
              <w:widowControl/>
              <w:autoSpaceDE/>
              <w:autoSpaceDN/>
              <w:adjustRightInd/>
            </w:pPr>
            <w:r w:rsidRPr="002373D5">
              <w:t xml:space="preserve">9. Антимонопольное регулирование бизнеса. </w:t>
            </w:r>
          </w:p>
          <w:p w:rsidR="002373D5" w:rsidRPr="002373D5" w:rsidRDefault="002373D5" w:rsidP="002373D5">
            <w:pPr>
              <w:widowControl/>
              <w:autoSpaceDE/>
              <w:autoSpaceDN/>
              <w:adjustRightInd/>
              <w:rPr>
                <w:sz w:val="22"/>
                <w:szCs w:val="22"/>
              </w:rPr>
            </w:pPr>
            <w:r w:rsidRPr="002373D5">
              <w:t>10.Виды ответственности бизнеса.</w:t>
            </w:r>
          </w:p>
          <w:p w:rsidR="002373D5" w:rsidRPr="002373D5" w:rsidRDefault="002373D5" w:rsidP="002373D5">
            <w:pPr>
              <w:widowControl/>
              <w:autoSpaceDE/>
              <w:autoSpaceDN/>
              <w:adjustRightInd/>
              <w:rPr>
                <w:sz w:val="22"/>
                <w:szCs w:val="22"/>
              </w:rPr>
            </w:pPr>
          </w:p>
          <w:p w:rsidR="002373D5" w:rsidRPr="002373D5" w:rsidRDefault="00335BC7" w:rsidP="002373D5">
            <w:pPr>
              <w:widowControl/>
              <w:autoSpaceDE/>
              <w:autoSpaceDN/>
              <w:adjustRightInd/>
              <w:rPr>
                <w:sz w:val="22"/>
                <w:szCs w:val="22"/>
              </w:rPr>
            </w:pPr>
            <w:r w:rsidRPr="002373D5">
              <w:rPr>
                <w:b/>
                <w:sz w:val="22"/>
                <w:szCs w:val="22"/>
              </w:rPr>
              <w:t>Рекомендуемые источники:</w:t>
            </w:r>
            <w:r w:rsidRPr="002373D5">
              <w:rPr>
                <w:sz w:val="22"/>
                <w:szCs w:val="22"/>
              </w:rPr>
              <w:t xml:space="preserve"> 8</w:t>
            </w:r>
            <w:r w:rsidRPr="00335BC7">
              <w:rPr>
                <w:sz w:val="22"/>
                <w:szCs w:val="22"/>
              </w:rPr>
              <w:t xml:space="preserve"> А</w:t>
            </w:r>
            <w:r w:rsidRPr="002373D5">
              <w:rPr>
                <w:sz w:val="22"/>
                <w:szCs w:val="22"/>
              </w:rPr>
              <w:t>-</w:t>
            </w:r>
            <w:r w:rsidRPr="00335BC7">
              <w:rPr>
                <w:sz w:val="22"/>
                <w:szCs w:val="22"/>
              </w:rPr>
              <w:t>1-4</w:t>
            </w:r>
            <w:r w:rsidRPr="002373D5">
              <w:rPr>
                <w:sz w:val="22"/>
                <w:szCs w:val="22"/>
              </w:rPr>
              <w:t>, 8</w:t>
            </w:r>
            <w:r w:rsidRPr="00335BC7">
              <w:rPr>
                <w:sz w:val="22"/>
                <w:szCs w:val="22"/>
              </w:rPr>
              <w:t xml:space="preserve"> Б</w:t>
            </w:r>
            <w:r w:rsidRPr="002373D5">
              <w:rPr>
                <w:sz w:val="22"/>
                <w:szCs w:val="22"/>
              </w:rPr>
              <w:t>-</w:t>
            </w:r>
            <w:r w:rsidRPr="00335BC7">
              <w:rPr>
                <w:sz w:val="22"/>
                <w:szCs w:val="22"/>
              </w:rPr>
              <w:t>1-3</w:t>
            </w:r>
          </w:p>
        </w:tc>
        <w:tc>
          <w:tcPr>
            <w:tcW w:w="3112" w:type="dxa"/>
          </w:tcPr>
          <w:p w:rsidR="002373D5" w:rsidRPr="002373D5" w:rsidRDefault="002373D5" w:rsidP="002373D5">
            <w:pPr>
              <w:keepNext/>
              <w:rPr>
                <w:sz w:val="24"/>
                <w:szCs w:val="24"/>
              </w:rPr>
            </w:pPr>
            <w:r w:rsidRPr="002373D5">
              <w:rPr>
                <w:sz w:val="24"/>
                <w:szCs w:val="24"/>
              </w:rPr>
              <w:t>Семинары, практические занятия.</w:t>
            </w:r>
          </w:p>
          <w:p w:rsidR="002373D5" w:rsidRPr="002373D5" w:rsidRDefault="002373D5" w:rsidP="002373D5">
            <w:pPr>
              <w:keepNext/>
              <w:rPr>
                <w:sz w:val="24"/>
                <w:szCs w:val="24"/>
              </w:rPr>
            </w:pPr>
          </w:p>
          <w:p w:rsidR="002373D5" w:rsidRPr="002373D5" w:rsidRDefault="002373D5" w:rsidP="002373D5">
            <w:pPr>
              <w:keepNext/>
              <w:rPr>
                <w:sz w:val="24"/>
                <w:szCs w:val="24"/>
              </w:rPr>
            </w:pPr>
            <w:r w:rsidRPr="002373D5">
              <w:rPr>
                <w:sz w:val="24"/>
                <w:szCs w:val="24"/>
              </w:rPr>
              <w:t>Опрос и групповая дискуссия, заслушивание докладов и их обсуждение.</w:t>
            </w:r>
          </w:p>
        </w:tc>
      </w:tr>
      <w:tr w:rsidR="002373D5" w:rsidRPr="002373D5" w:rsidTr="002373D5">
        <w:trPr>
          <w:trHeight w:val="415"/>
        </w:trPr>
        <w:tc>
          <w:tcPr>
            <w:tcW w:w="3256" w:type="dxa"/>
            <w:vAlign w:val="center"/>
          </w:tcPr>
          <w:p w:rsidR="002373D5" w:rsidRPr="002373D5" w:rsidRDefault="002373D5" w:rsidP="002373D5">
            <w:pPr>
              <w:tabs>
                <w:tab w:val="right" w:pos="0"/>
              </w:tabs>
              <w:autoSpaceDE/>
              <w:autoSpaceDN/>
              <w:adjustRightInd/>
              <w:rPr>
                <w:sz w:val="22"/>
                <w:szCs w:val="22"/>
              </w:rPr>
            </w:pPr>
            <w:r w:rsidRPr="002373D5">
              <w:rPr>
                <w:sz w:val="22"/>
                <w:szCs w:val="22"/>
              </w:rPr>
              <w:t>Тема 3. Принципы организации бизнеса</w:t>
            </w:r>
          </w:p>
          <w:p w:rsidR="002373D5" w:rsidRPr="002373D5" w:rsidRDefault="002373D5" w:rsidP="002373D5">
            <w:pPr>
              <w:tabs>
                <w:tab w:val="right" w:pos="0"/>
              </w:tabs>
              <w:autoSpaceDE/>
              <w:autoSpaceDN/>
              <w:adjustRightInd/>
              <w:rPr>
                <w:sz w:val="22"/>
                <w:szCs w:val="22"/>
              </w:rPr>
            </w:pPr>
          </w:p>
        </w:tc>
        <w:tc>
          <w:tcPr>
            <w:tcW w:w="3827" w:type="dxa"/>
          </w:tcPr>
          <w:p w:rsidR="002373D5" w:rsidRPr="002373D5" w:rsidRDefault="002373D5" w:rsidP="002373D5">
            <w:pPr>
              <w:widowControl/>
              <w:autoSpaceDE/>
              <w:autoSpaceDN/>
              <w:adjustRightInd/>
            </w:pPr>
            <w:r w:rsidRPr="002373D5">
              <w:t xml:space="preserve">1.Как проявляется процесс взаимодействия внешней среды и бизнеса? </w:t>
            </w:r>
          </w:p>
          <w:p w:rsidR="002373D5" w:rsidRPr="002373D5" w:rsidRDefault="002373D5" w:rsidP="002373D5">
            <w:pPr>
              <w:widowControl/>
              <w:autoSpaceDE/>
              <w:autoSpaceDN/>
              <w:adjustRightInd/>
            </w:pPr>
            <w:r w:rsidRPr="002373D5">
              <w:t>2.Почему выделяют различные уровни</w:t>
            </w:r>
            <w:r w:rsidRPr="002373D5">
              <w:rPr>
                <w:sz w:val="22"/>
                <w:szCs w:val="22"/>
              </w:rPr>
              <w:t xml:space="preserve"> </w:t>
            </w:r>
            <w:r w:rsidRPr="002373D5">
              <w:t xml:space="preserve">внешней среды? </w:t>
            </w:r>
          </w:p>
          <w:p w:rsidR="002373D5" w:rsidRPr="002373D5" w:rsidRDefault="002373D5" w:rsidP="002373D5">
            <w:pPr>
              <w:widowControl/>
              <w:autoSpaceDE/>
              <w:autoSpaceDN/>
              <w:adjustRightInd/>
            </w:pPr>
            <w:r w:rsidRPr="002373D5">
              <w:t xml:space="preserve">3.В чем отличие мега- и макро-уровней внешней среды? </w:t>
            </w:r>
          </w:p>
          <w:p w:rsidR="002373D5" w:rsidRPr="002373D5" w:rsidRDefault="002373D5" w:rsidP="002373D5">
            <w:pPr>
              <w:widowControl/>
              <w:autoSpaceDE/>
              <w:autoSpaceDN/>
              <w:adjustRightInd/>
            </w:pPr>
            <w:r w:rsidRPr="002373D5">
              <w:t xml:space="preserve">4.Что такое мезо-уровень внешней среды? </w:t>
            </w:r>
          </w:p>
          <w:p w:rsidR="002373D5" w:rsidRPr="002373D5" w:rsidRDefault="002373D5" w:rsidP="002373D5">
            <w:pPr>
              <w:widowControl/>
              <w:autoSpaceDE/>
              <w:autoSpaceDN/>
              <w:adjustRightInd/>
            </w:pPr>
            <w:r w:rsidRPr="002373D5">
              <w:t xml:space="preserve">5.Какое влияние на бизнес оказывает микроуровень? </w:t>
            </w:r>
          </w:p>
          <w:p w:rsidR="002373D5" w:rsidRPr="002373D5" w:rsidRDefault="002373D5" w:rsidP="002373D5">
            <w:pPr>
              <w:widowControl/>
              <w:autoSpaceDE/>
              <w:autoSpaceDN/>
              <w:adjustRightInd/>
            </w:pPr>
            <w:r w:rsidRPr="002373D5">
              <w:t xml:space="preserve">6.Что такое жизненный цикл организации, основные этапы жизненного цикла. </w:t>
            </w:r>
          </w:p>
          <w:p w:rsidR="002373D5" w:rsidRPr="002373D5" w:rsidRDefault="002373D5" w:rsidP="002373D5">
            <w:pPr>
              <w:widowControl/>
              <w:autoSpaceDE/>
              <w:autoSpaceDN/>
              <w:adjustRightInd/>
            </w:pPr>
            <w:r w:rsidRPr="002373D5">
              <w:t xml:space="preserve">7.В чем заключается принцип экономичности? </w:t>
            </w:r>
          </w:p>
          <w:p w:rsidR="002373D5" w:rsidRPr="002373D5" w:rsidRDefault="002373D5" w:rsidP="002373D5">
            <w:pPr>
              <w:widowControl/>
              <w:autoSpaceDE/>
              <w:autoSpaceDN/>
              <w:adjustRightInd/>
            </w:pPr>
            <w:r w:rsidRPr="002373D5">
              <w:t>8.Почему используется принцип максимизации результатов бизнеса? 9.Какие критерии используются при принятии управленческих решений? 10.Дайте пояснение внутренней среды организации и ее основных элементов.</w:t>
            </w:r>
          </w:p>
          <w:p w:rsidR="002373D5" w:rsidRPr="002373D5" w:rsidRDefault="00335BC7" w:rsidP="002373D5">
            <w:pPr>
              <w:widowControl/>
              <w:autoSpaceDE/>
              <w:autoSpaceDN/>
              <w:adjustRightInd/>
              <w:rPr>
                <w:sz w:val="22"/>
                <w:szCs w:val="22"/>
              </w:rPr>
            </w:pPr>
            <w:r w:rsidRPr="002373D5">
              <w:rPr>
                <w:b/>
                <w:sz w:val="22"/>
                <w:szCs w:val="22"/>
              </w:rPr>
              <w:t>Рекомендуемые источники:</w:t>
            </w:r>
            <w:r w:rsidRPr="002373D5">
              <w:rPr>
                <w:sz w:val="22"/>
                <w:szCs w:val="22"/>
              </w:rPr>
              <w:t xml:space="preserve"> 8</w:t>
            </w:r>
            <w:r w:rsidRPr="00335BC7">
              <w:rPr>
                <w:sz w:val="22"/>
                <w:szCs w:val="22"/>
              </w:rPr>
              <w:t xml:space="preserve"> А</w:t>
            </w:r>
            <w:r w:rsidRPr="002373D5">
              <w:rPr>
                <w:sz w:val="22"/>
                <w:szCs w:val="22"/>
              </w:rPr>
              <w:t>-</w:t>
            </w:r>
            <w:r w:rsidRPr="00335BC7">
              <w:rPr>
                <w:sz w:val="22"/>
                <w:szCs w:val="22"/>
              </w:rPr>
              <w:t>1-4</w:t>
            </w:r>
            <w:r w:rsidRPr="002373D5">
              <w:rPr>
                <w:sz w:val="22"/>
                <w:szCs w:val="22"/>
              </w:rPr>
              <w:t>, 8</w:t>
            </w:r>
            <w:r w:rsidRPr="00335BC7">
              <w:rPr>
                <w:sz w:val="22"/>
                <w:szCs w:val="22"/>
              </w:rPr>
              <w:t xml:space="preserve"> Б</w:t>
            </w:r>
            <w:r w:rsidRPr="002373D5">
              <w:rPr>
                <w:sz w:val="22"/>
                <w:szCs w:val="22"/>
              </w:rPr>
              <w:t>-</w:t>
            </w:r>
            <w:r w:rsidRPr="00335BC7">
              <w:rPr>
                <w:sz w:val="22"/>
                <w:szCs w:val="22"/>
              </w:rPr>
              <w:t>1-3</w:t>
            </w:r>
          </w:p>
        </w:tc>
        <w:tc>
          <w:tcPr>
            <w:tcW w:w="3112" w:type="dxa"/>
          </w:tcPr>
          <w:p w:rsidR="002373D5" w:rsidRPr="002373D5" w:rsidRDefault="002373D5" w:rsidP="002373D5">
            <w:pPr>
              <w:keepNext/>
              <w:rPr>
                <w:sz w:val="24"/>
                <w:szCs w:val="24"/>
              </w:rPr>
            </w:pPr>
            <w:r w:rsidRPr="002373D5">
              <w:rPr>
                <w:sz w:val="24"/>
                <w:szCs w:val="24"/>
              </w:rPr>
              <w:t>Семинары, практические занятия.</w:t>
            </w:r>
          </w:p>
          <w:p w:rsidR="002373D5" w:rsidRPr="002373D5" w:rsidRDefault="002373D5" w:rsidP="002373D5">
            <w:pPr>
              <w:keepNext/>
              <w:rPr>
                <w:sz w:val="24"/>
                <w:szCs w:val="24"/>
              </w:rPr>
            </w:pPr>
          </w:p>
          <w:p w:rsidR="002373D5" w:rsidRPr="002373D5" w:rsidRDefault="002373D5" w:rsidP="002373D5">
            <w:pPr>
              <w:keepNext/>
              <w:rPr>
                <w:sz w:val="24"/>
                <w:szCs w:val="24"/>
              </w:rPr>
            </w:pPr>
            <w:r w:rsidRPr="002373D5">
              <w:rPr>
                <w:sz w:val="24"/>
                <w:szCs w:val="24"/>
              </w:rPr>
              <w:t>Опрос и групповая дискуссия, заслушивание докладов и их обсуждение.</w:t>
            </w:r>
          </w:p>
        </w:tc>
      </w:tr>
      <w:tr w:rsidR="002373D5" w:rsidRPr="002373D5" w:rsidTr="00EF1C45">
        <w:trPr>
          <w:trHeight w:val="1422"/>
        </w:trPr>
        <w:tc>
          <w:tcPr>
            <w:tcW w:w="3256" w:type="dxa"/>
            <w:vAlign w:val="center"/>
          </w:tcPr>
          <w:p w:rsidR="002373D5" w:rsidRPr="002373D5" w:rsidRDefault="002373D5" w:rsidP="002373D5">
            <w:pPr>
              <w:tabs>
                <w:tab w:val="right" w:pos="0"/>
              </w:tabs>
              <w:autoSpaceDE/>
              <w:autoSpaceDN/>
              <w:adjustRightInd/>
              <w:rPr>
                <w:sz w:val="22"/>
                <w:szCs w:val="22"/>
              </w:rPr>
            </w:pPr>
            <w:r w:rsidRPr="002373D5">
              <w:rPr>
                <w:sz w:val="22"/>
                <w:szCs w:val="22"/>
              </w:rPr>
              <w:t>Тема 4. Ресурсы бизнеса</w:t>
            </w:r>
          </w:p>
          <w:p w:rsidR="002373D5" w:rsidRPr="002373D5" w:rsidRDefault="002373D5" w:rsidP="002373D5">
            <w:pPr>
              <w:widowControl/>
              <w:tabs>
                <w:tab w:val="right" w:pos="0"/>
              </w:tabs>
              <w:autoSpaceDE/>
              <w:autoSpaceDN/>
              <w:adjustRightInd/>
              <w:rPr>
                <w:rFonts w:eastAsia="Calibri"/>
                <w:iCs/>
                <w:sz w:val="22"/>
                <w:szCs w:val="22"/>
                <w:shd w:val="clear" w:color="auto" w:fill="FFFFFF"/>
                <w:lang w:eastAsia="en-US"/>
              </w:rPr>
            </w:pPr>
          </w:p>
        </w:tc>
        <w:tc>
          <w:tcPr>
            <w:tcW w:w="3827" w:type="dxa"/>
          </w:tcPr>
          <w:p w:rsidR="002373D5" w:rsidRPr="002373D5" w:rsidRDefault="002373D5" w:rsidP="002373D5">
            <w:pPr>
              <w:widowControl/>
              <w:autoSpaceDE/>
              <w:autoSpaceDN/>
              <w:adjustRightInd/>
            </w:pPr>
            <w:r w:rsidRPr="002373D5">
              <w:t xml:space="preserve">1.Виды ресурсов бизнеса </w:t>
            </w:r>
          </w:p>
          <w:p w:rsidR="002373D5" w:rsidRPr="002373D5" w:rsidRDefault="002373D5" w:rsidP="002373D5">
            <w:pPr>
              <w:widowControl/>
              <w:autoSpaceDE/>
              <w:autoSpaceDN/>
              <w:adjustRightInd/>
            </w:pPr>
            <w:r w:rsidRPr="002373D5">
              <w:t xml:space="preserve">2.Состав основного капитала, его роль в реализации бизнес-идеи. </w:t>
            </w:r>
          </w:p>
          <w:p w:rsidR="002373D5" w:rsidRPr="002373D5" w:rsidRDefault="002373D5" w:rsidP="002373D5">
            <w:pPr>
              <w:widowControl/>
              <w:autoSpaceDE/>
              <w:autoSpaceDN/>
              <w:adjustRightInd/>
            </w:pPr>
            <w:r w:rsidRPr="002373D5">
              <w:t xml:space="preserve">3.Понятие нематериальных активов. 4.Методы натуральной оценки основных средств. </w:t>
            </w:r>
          </w:p>
          <w:p w:rsidR="002373D5" w:rsidRPr="002373D5" w:rsidRDefault="002373D5" w:rsidP="002373D5">
            <w:pPr>
              <w:widowControl/>
              <w:autoSpaceDE/>
              <w:autoSpaceDN/>
              <w:adjustRightInd/>
            </w:pPr>
            <w:r w:rsidRPr="002373D5">
              <w:t xml:space="preserve">5.Цели и задачи стоимостная оценка основных средств. </w:t>
            </w:r>
          </w:p>
          <w:p w:rsidR="002373D5" w:rsidRPr="002373D5" w:rsidRDefault="002373D5" w:rsidP="002373D5">
            <w:pPr>
              <w:widowControl/>
              <w:autoSpaceDE/>
              <w:autoSpaceDN/>
              <w:adjustRightInd/>
            </w:pPr>
            <w:r w:rsidRPr="002373D5">
              <w:t xml:space="preserve">6.Процесс движения основных средств: </w:t>
            </w:r>
            <w:r w:rsidRPr="002373D5">
              <w:lastRenderedPageBreak/>
              <w:t xml:space="preserve">ввод, выбытие, обновление. 7.Амортизационная политика, критерии выбора метода расчета амортизационных отчислений. </w:t>
            </w:r>
          </w:p>
          <w:p w:rsidR="002373D5" w:rsidRPr="002373D5" w:rsidRDefault="002373D5" w:rsidP="002373D5">
            <w:pPr>
              <w:widowControl/>
              <w:autoSpaceDE/>
              <w:autoSpaceDN/>
              <w:adjustRightInd/>
            </w:pPr>
            <w:r w:rsidRPr="002373D5">
              <w:t xml:space="preserve">8.Оценка использования основных средств по времени и мощности. 9.Определение финансовых ресурсов и источников их формирования. 10.Назначение оборотных средств и их отличие от основных средств. </w:t>
            </w:r>
          </w:p>
          <w:p w:rsidR="002373D5" w:rsidRPr="002373D5" w:rsidRDefault="002373D5" w:rsidP="002373D5">
            <w:pPr>
              <w:widowControl/>
              <w:autoSpaceDE/>
              <w:autoSpaceDN/>
              <w:adjustRightInd/>
            </w:pPr>
            <w:r w:rsidRPr="002373D5">
              <w:t xml:space="preserve">11.Состав оборотных средств. </w:t>
            </w:r>
          </w:p>
          <w:p w:rsidR="002373D5" w:rsidRPr="002373D5" w:rsidRDefault="002373D5" w:rsidP="002373D5">
            <w:pPr>
              <w:widowControl/>
              <w:autoSpaceDE/>
              <w:autoSpaceDN/>
              <w:adjustRightInd/>
            </w:pPr>
            <w:r w:rsidRPr="002373D5">
              <w:t xml:space="preserve">12.Цели, задачи, признаки классификации оборотных средств. 13.Роль и значение оборотных производственных фондов. </w:t>
            </w:r>
          </w:p>
          <w:p w:rsidR="002373D5" w:rsidRPr="002373D5" w:rsidRDefault="002373D5" w:rsidP="002373D5">
            <w:pPr>
              <w:widowControl/>
              <w:autoSpaceDE/>
              <w:autoSpaceDN/>
              <w:adjustRightInd/>
              <w:rPr>
                <w:sz w:val="24"/>
                <w:szCs w:val="24"/>
                <w:highlight w:val="yellow"/>
              </w:rPr>
            </w:pPr>
            <w:r w:rsidRPr="002373D5">
              <w:t>14.Состав и функции фондов обращения.</w:t>
            </w:r>
          </w:p>
          <w:p w:rsidR="002373D5" w:rsidRPr="002373D5" w:rsidRDefault="002373D5" w:rsidP="002373D5">
            <w:pPr>
              <w:widowControl/>
              <w:autoSpaceDE/>
              <w:autoSpaceDN/>
              <w:adjustRightInd/>
            </w:pPr>
            <w:r w:rsidRPr="002373D5">
              <w:t xml:space="preserve">15.Определение потребности в оборотном капитале </w:t>
            </w:r>
          </w:p>
          <w:p w:rsidR="002373D5" w:rsidRPr="002373D5" w:rsidRDefault="002373D5" w:rsidP="002373D5">
            <w:pPr>
              <w:widowControl/>
              <w:autoSpaceDE/>
              <w:autoSpaceDN/>
              <w:adjustRightInd/>
            </w:pPr>
            <w:r w:rsidRPr="002373D5">
              <w:t xml:space="preserve">16.Управление процессом формирования материальных запасов. </w:t>
            </w:r>
          </w:p>
          <w:p w:rsidR="002373D5" w:rsidRPr="002373D5" w:rsidRDefault="002373D5" w:rsidP="002373D5">
            <w:pPr>
              <w:widowControl/>
              <w:autoSpaceDE/>
              <w:autoSpaceDN/>
              <w:adjustRightInd/>
            </w:pPr>
            <w:r w:rsidRPr="002373D5">
              <w:t xml:space="preserve">17.Критерии эффективности управления оборотными средствами. </w:t>
            </w:r>
          </w:p>
          <w:p w:rsidR="002373D5" w:rsidRPr="002373D5" w:rsidRDefault="002373D5" w:rsidP="002373D5">
            <w:pPr>
              <w:widowControl/>
              <w:autoSpaceDE/>
              <w:autoSpaceDN/>
              <w:adjustRightInd/>
            </w:pPr>
            <w:r w:rsidRPr="002373D5">
              <w:t xml:space="preserve">18.Нормативно-правовое регулирование трудовых отношений </w:t>
            </w:r>
          </w:p>
          <w:p w:rsidR="002373D5" w:rsidRPr="002373D5" w:rsidRDefault="002373D5" w:rsidP="002373D5">
            <w:pPr>
              <w:widowControl/>
              <w:autoSpaceDE/>
              <w:autoSpaceDN/>
              <w:adjustRightInd/>
            </w:pPr>
            <w:r w:rsidRPr="002373D5">
              <w:t xml:space="preserve">19.Порядок формирования персонала. 20.Категории персонала, штатная структура. </w:t>
            </w:r>
          </w:p>
          <w:p w:rsidR="002373D5" w:rsidRPr="002373D5" w:rsidRDefault="002373D5" w:rsidP="002373D5">
            <w:pPr>
              <w:widowControl/>
              <w:autoSpaceDE/>
              <w:autoSpaceDN/>
              <w:adjustRightInd/>
            </w:pPr>
            <w:r w:rsidRPr="002373D5">
              <w:t xml:space="preserve">21.Анализ состояния и движения кадров. 22.Нормирование труда, система норм труда и определение численности персонала. </w:t>
            </w:r>
          </w:p>
          <w:p w:rsidR="002373D5" w:rsidRPr="002373D5" w:rsidRDefault="002373D5" w:rsidP="002373D5">
            <w:pPr>
              <w:widowControl/>
              <w:autoSpaceDE/>
              <w:autoSpaceDN/>
              <w:adjustRightInd/>
              <w:rPr>
                <w:sz w:val="24"/>
                <w:szCs w:val="24"/>
                <w:highlight w:val="yellow"/>
              </w:rPr>
            </w:pPr>
            <w:r w:rsidRPr="002373D5">
              <w:t>23.Формы и системы оплаты труда. 24.Виды мотивации труда. 25.Производительность труда персонала</w:t>
            </w:r>
          </w:p>
          <w:p w:rsidR="002373D5" w:rsidRPr="002373D5" w:rsidRDefault="002373D5" w:rsidP="002373D5">
            <w:pPr>
              <w:widowControl/>
              <w:autoSpaceDE/>
              <w:autoSpaceDN/>
              <w:adjustRightInd/>
              <w:rPr>
                <w:sz w:val="24"/>
                <w:szCs w:val="24"/>
                <w:highlight w:val="yellow"/>
              </w:rPr>
            </w:pPr>
          </w:p>
          <w:p w:rsidR="002373D5" w:rsidRPr="002373D5" w:rsidRDefault="00335BC7" w:rsidP="002373D5">
            <w:pPr>
              <w:widowControl/>
              <w:autoSpaceDE/>
              <w:autoSpaceDN/>
              <w:adjustRightInd/>
              <w:rPr>
                <w:sz w:val="22"/>
                <w:szCs w:val="22"/>
              </w:rPr>
            </w:pPr>
            <w:r w:rsidRPr="002373D5">
              <w:rPr>
                <w:b/>
                <w:sz w:val="22"/>
                <w:szCs w:val="22"/>
              </w:rPr>
              <w:t>Рекомендуемые источники:</w:t>
            </w:r>
            <w:r w:rsidRPr="002373D5">
              <w:rPr>
                <w:sz w:val="22"/>
                <w:szCs w:val="22"/>
              </w:rPr>
              <w:t xml:space="preserve"> 8</w:t>
            </w:r>
            <w:r w:rsidRPr="00335BC7">
              <w:rPr>
                <w:sz w:val="22"/>
                <w:szCs w:val="22"/>
              </w:rPr>
              <w:t xml:space="preserve"> А</w:t>
            </w:r>
            <w:r w:rsidRPr="002373D5">
              <w:rPr>
                <w:sz w:val="22"/>
                <w:szCs w:val="22"/>
              </w:rPr>
              <w:t>-</w:t>
            </w:r>
            <w:r w:rsidRPr="00335BC7">
              <w:rPr>
                <w:sz w:val="22"/>
                <w:szCs w:val="22"/>
              </w:rPr>
              <w:t>1-4</w:t>
            </w:r>
            <w:r w:rsidRPr="002373D5">
              <w:rPr>
                <w:sz w:val="22"/>
                <w:szCs w:val="22"/>
              </w:rPr>
              <w:t>, 8</w:t>
            </w:r>
            <w:r w:rsidRPr="00335BC7">
              <w:rPr>
                <w:sz w:val="22"/>
                <w:szCs w:val="22"/>
              </w:rPr>
              <w:t xml:space="preserve"> Б</w:t>
            </w:r>
            <w:r w:rsidRPr="002373D5">
              <w:rPr>
                <w:sz w:val="22"/>
                <w:szCs w:val="22"/>
              </w:rPr>
              <w:t>-</w:t>
            </w:r>
            <w:r w:rsidRPr="00335BC7">
              <w:rPr>
                <w:sz w:val="22"/>
                <w:szCs w:val="22"/>
              </w:rPr>
              <w:t>1-3</w:t>
            </w:r>
          </w:p>
        </w:tc>
        <w:tc>
          <w:tcPr>
            <w:tcW w:w="3112" w:type="dxa"/>
          </w:tcPr>
          <w:p w:rsidR="002373D5" w:rsidRPr="002373D5" w:rsidRDefault="002373D5" w:rsidP="002373D5">
            <w:pPr>
              <w:keepNext/>
              <w:rPr>
                <w:sz w:val="24"/>
                <w:szCs w:val="24"/>
              </w:rPr>
            </w:pPr>
            <w:r w:rsidRPr="002373D5">
              <w:rPr>
                <w:sz w:val="24"/>
                <w:szCs w:val="24"/>
              </w:rPr>
              <w:lastRenderedPageBreak/>
              <w:t>Семинары, практические занятия.</w:t>
            </w:r>
          </w:p>
          <w:p w:rsidR="002373D5" w:rsidRPr="002373D5" w:rsidRDefault="002373D5" w:rsidP="002373D5">
            <w:pPr>
              <w:keepNext/>
              <w:rPr>
                <w:sz w:val="24"/>
                <w:szCs w:val="24"/>
              </w:rPr>
            </w:pPr>
          </w:p>
          <w:p w:rsidR="002373D5" w:rsidRPr="002373D5" w:rsidRDefault="002373D5" w:rsidP="002373D5">
            <w:pPr>
              <w:keepNext/>
              <w:rPr>
                <w:sz w:val="24"/>
                <w:szCs w:val="24"/>
              </w:rPr>
            </w:pPr>
            <w:r w:rsidRPr="002373D5">
              <w:rPr>
                <w:sz w:val="24"/>
                <w:szCs w:val="24"/>
              </w:rPr>
              <w:t>Опрос и групповая дискуссия, заслушивание докладов и их обсуждение.</w:t>
            </w:r>
          </w:p>
        </w:tc>
      </w:tr>
      <w:tr w:rsidR="002373D5" w:rsidRPr="002373D5" w:rsidTr="00EF1C45">
        <w:trPr>
          <w:trHeight w:val="1422"/>
        </w:trPr>
        <w:tc>
          <w:tcPr>
            <w:tcW w:w="3256" w:type="dxa"/>
            <w:vAlign w:val="center"/>
          </w:tcPr>
          <w:p w:rsidR="002373D5" w:rsidRPr="002373D5" w:rsidRDefault="002373D5" w:rsidP="002373D5">
            <w:pPr>
              <w:tabs>
                <w:tab w:val="right" w:pos="0"/>
              </w:tabs>
              <w:autoSpaceDE/>
              <w:autoSpaceDN/>
              <w:adjustRightInd/>
              <w:rPr>
                <w:sz w:val="22"/>
                <w:szCs w:val="22"/>
              </w:rPr>
            </w:pPr>
            <w:r w:rsidRPr="002373D5">
              <w:rPr>
                <w:sz w:val="22"/>
                <w:szCs w:val="22"/>
              </w:rPr>
              <w:lastRenderedPageBreak/>
              <w:t>Тема 5. Основные функциональные блоки бизнеса</w:t>
            </w:r>
          </w:p>
          <w:p w:rsidR="002373D5" w:rsidRPr="002373D5" w:rsidRDefault="002373D5" w:rsidP="002373D5">
            <w:pPr>
              <w:tabs>
                <w:tab w:val="right" w:pos="0"/>
              </w:tabs>
              <w:autoSpaceDE/>
              <w:autoSpaceDN/>
              <w:adjustRightInd/>
              <w:rPr>
                <w:sz w:val="22"/>
                <w:szCs w:val="22"/>
              </w:rPr>
            </w:pPr>
          </w:p>
        </w:tc>
        <w:tc>
          <w:tcPr>
            <w:tcW w:w="3827" w:type="dxa"/>
          </w:tcPr>
          <w:p w:rsidR="002373D5" w:rsidRPr="002373D5" w:rsidRDefault="002373D5" w:rsidP="002373D5">
            <w:pPr>
              <w:autoSpaceDE/>
              <w:autoSpaceDN/>
              <w:adjustRightInd/>
            </w:pPr>
            <w:r w:rsidRPr="002373D5">
              <w:t xml:space="preserve">1. Цели и задачи маркетинговых исследований в бизнесе? </w:t>
            </w:r>
          </w:p>
          <w:p w:rsidR="002373D5" w:rsidRPr="002373D5" w:rsidRDefault="002373D5" w:rsidP="002373D5">
            <w:pPr>
              <w:autoSpaceDE/>
              <w:autoSpaceDN/>
              <w:adjustRightInd/>
            </w:pPr>
            <w:r w:rsidRPr="002373D5">
              <w:t xml:space="preserve">2. Методы прогнозирования продаж и планирование объемов производства продукции (работ, услуг)? </w:t>
            </w:r>
          </w:p>
          <w:p w:rsidR="002373D5" w:rsidRPr="002373D5" w:rsidRDefault="002373D5" w:rsidP="002373D5">
            <w:pPr>
              <w:autoSpaceDE/>
              <w:autoSpaceDN/>
              <w:adjustRightInd/>
            </w:pPr>
            <w:r w:rsidRPr="002373D5">
              <w:t xml:space="preserve">3. Понятие операционной деятельности, особенности ее организации? </w:t>
            </w:r>
          </w:p>
          <w:p w:rsidR="002373D5" w:rsidRPr="002373D5" w:rsidRDefault="002373D5" w:rsidP="002373D5">
            <w:pPr>
              <w:autoSpaceDE/>
              <w:autoSpaceDN/>
              <w:adjustRightInd/>
            </w:pPr>
            <w:r w:rsidRPr="002373D5">
              <w:t xml:space="preserve">4. Управление материальными потоками в деятельности организации? </w:t>
            </w:r>
          </w:p>
          <w:p w:rsidR="002373D5" w:rsidRPr="002373D5" w:rsidRDefault="002373D5" w:rsidP="002373D5">
            <w:pPr>
              <w:autoSpaceDE/>
              <w:autoSpaceDN/>
              <w:adjustRightInd/>
            </w:pPr>
            <w:r w:rsidRPr="002373D5">
              <w:t xml:space="preserve">5. Базовые принципы организации операционной деятельности? </w:t>
            </w:r>
          </w:p>
          <w:p w:rsidR="002373D5" w:rsidRPr="002373D5" w:rsidRDefault="002373D5" w:rsidP="002373D5">
            <w:pPr>
              <w:autoSpaceDE/>
              <w:autoSpaceDN/>
              <w:adjustRightInd/>
            </w:pPr>
            <w:r w:rsidRPr="002373D5">
              <w:t xml:space="preserve">6. Определение длительности операционного цикла? </w:t>
            </w:r>
          </w:p>
          <w:p w:rsidR="002373D5" w:rsidRPr="002373D5" w:rsidRDefault="002373D5" w:rsidP="002373D5">
            <w:pPr>
              <w:autoSpaceDE/>
              <w:autoSpaceDN/>
              <w:adjustRightInd/>
            </w:pPr>
            <w:r w:rsidRPr="002373D5">
              <w:t xml:space="preserve">7. Понятие производственной мощности и показатели ее использования. 8.Принципы управления затратами, затратная политика организации. </w:t>
            </w:r>
          </w:p>
          <w:p w:rsidR="002373D5" w:rsidRPr="002373D5" w:rsidRDefault="002373D5" w:rsidP="002373D5">
            <w:pPr>
              <w:autoSpaceDE/>
              <w:autoSpaceDN/>
              <w:adjustRightInd/>
            </w:pPr>
            <w:r w:rsidRPr="002373D5">
              <w:t xml:space="preserve">9.Виды группировки затрат, их цели и задачи. </w:t>
            </w:r>
          </w:p>
          <w:p w:rsidR="002373D5" w:rsidRPr="002373D5" w:rsidRDefault="002373D5" w:rsidP="002373D5">
            <w:pPr>
              <w:autoSpaceDE/>
              <w:autoSpaceDN/>
              <w:adjustRightInd/>
            </w:pPr>
            <w:r w:rsidRPr="002373D5">
              <w:t xml:space="preserve">10Методы расчета себестоимости продукции (работ, услуг). 11.Определение затрат, связанных с оплатой труда и социальными гарантиями персонала. </w:t>
            </w:r>
          </w:p>
          <w:p w:rsidR="002373D5" w:rsidRPr="002373D5" w:rsidRDefault="002373D5" w:rsidP="002373D5">
            <w:pPr>
              <w:autoSpaceDE/>
              <w:autoSpaceDN/>
              <w:adjustRightInd/>
              <w:rPr>
                <w:sz w:val="22"/>
                <w:szCs w:val="22"/>
              </w:rPr>
            </w:pPr>
            <w:r w:rsidRPr="002373D5">
              <w:t xml:space="preserve">12.Ценовая политика организации </w:t>
            </w:r>
            <w:r w:rsidRPr="002373D5">
              <w:lastRenderedPageBreak/>
              <w:t>13.Методы расчета цены продукции (работ, услуг).</w:t>
            </w:r>
          </w:p>
          <w:p w:rsidR="002373D5" w:rsidRPr="002373D5" w:rsidRDefault="002373D5" w:rsidP="002373D5">
            <w:pPr>
              <w:autoSpaceDE/>
              <w:autoSpaceDN/>
              <w:adjustRightInd/>
            </w:pPr>
            <w:r w:rsidRPr="002373D5">
              <w:t xml:space="preserve">14.Способы модификации цен, их назначение. </w:t>
            </w:r>
          </w:p>
          <w:p w:rsidR="002373D5" w:rsidRPr="002373D5" w:rsidRDefault="002373D5" w:rsidP="002373D5">
            <w:pPr>
              <w:autoSpaceDE/>
              <w:autoSpaceDN/>
              <w:adjustRightInd/>
            </w:pPr>
            <w:r w:rsidRPr="002373D5">
              <w:t xml:space="preserve">15.Ценовые стратегии. </w:t>
            </w:r>
          </w:p>
          <w:p w:rsidR="002373D5" w:rsidRPr="002373D5" w:rsidRDefault="002373D5" w:rsidP="002373D5">
            <w:pPr>
              <w:autoSpaceDE/>
              <w:autoSpaceDN/>
              <w:adjustRightInd/>
            </w:pPr>
            <w:r w:rsidRPr="002373D5">
              <w:t xml:space="preserve">16.Способы продвижения товара </w:t>
            </w:r>
          </w:p>
          <w:p w:rsidR="002373D5" w:rsidRPr="002373D5" w:rsidRDefault="002373D5" w:rsidP="002373D5">
            <w:pPr>
              <w:autoSpaceDE/>
              <w:autoSpaceDN/>
              <w:adjustRightInd/>
            </w:pPr>
            <w:r w:rsidRPr="002373D5">
              <w:t xml:space="preserve">17. Источники формирования финансовых ресурсов. </w:t>
            </w:r>
          </w:p>
          <w:p w:rsidR="002373D5" w:rsidRPr="002373D5" w:rsidRDefault="002373D5" w:rsidP="002373D5">
            <w:pPr>
              <w:autoSpaceDE/>
              <w:autoSpaceDN/>
              <w:adjustRightInd/>
            </w:pPr>
            <w:r w:rsidRPr="002373D5">
              <w:t xml:space="preserve">18.Структура финансовых ресурсов. 19.Процесс управления финансовыми ресурсами </w:t>
            </w:r>
          </w:p>
          <w:p w:rsidR="002373D5" w:rsidRPr="002373D5" w:rsidRDefault="002373D5" w:rsidP="002373D5">
            <w:pPr>
              <w:autoSpaceDE/>
              <w:autoSpaceDN/>
              <w:adjustRightInd/>
              <w:rPr>
                <w:sz w:val="22"/>
                <w:szCs w:val="22"/>
              </w:rPr>
            </w:pPr>
            <w:r w:rsidRPr="002373D5">
              <w:t>20.Финансирование инвестиционной и инновационной деятельности. 21.Современные формы кооперации и интегрирования для реализации крупных проектов.</w:t>
            </w:r>
          </w:p>
          <w:p w:rsidR="002373D5" w:rsidRPr="002373D5" w:rsidRDefault="00335BC7" w:rsidP="002373D5">
            <w:pPr>
              <w:widowControl/>
              <w:autoSpaceDE/>
              <w:autoSpaceDN/>
              <w:adjustRightInd/>
              <w:rPr>
                <w:sz w:val="22"/>
                <w:szCs w:val="22"/>
              </w:rPr>
            </w:pPr>
            <w:r w:rsidRPr="002373D5">
              <w:rPr>
                <w:b/>
                <w:sz w:val="22"/>
                <w:szCs w:val="22"/>
              </w:rPr>
              <w:t>Рекомендуемые источники:</w:t>
            </w:r>
            <w:r w:rsidRPr="002373D5">
              <w:rPr>
                <w:sz w:val="22"/>
                <w:szCs w:val="22"/>
              </w:rPr>
              <w:t xml:space="preserve"> 8</w:t>
            </w:r>
            <w:r w:rsidRPr="00335BC7">
              <w:rPr>
                <w:sz w:val="22"/>
                <w:szCs w:val="22"/>
              </w:rPr>
              <w:t xml:space="preserve"> А</w:t>
            </w:r>
            <w:r w:rsidRPr="002373D5">
              <w:rPr>
                <w:sz w:val="22"/>
                <w:szCs w:val="22"/>
              </w:rPr>
              <w:t>-</w:t>
            </w:r>
            <w:r w:rsidRPr="00335BC7">
              <w:rPr>
                <w:sz w:val="22"/>
                <w:szCs w:val="22"/>
              </w:rPr>
              <w:t>1-4</w:t>
            </w:r>
            <w:r w:rsidRPr="002373D5">
              <w:rPr>
                <w:sz w:val="22"/>
                <w:szCs w:val="22"/>
              </w:rPr>
              <w:t>, 8</w:t>
            </w:r>
            <w:r w:rsidRPr="00335BC7">
              <w:rPr>
                <w:sz w:val="22"/>
                <w:szCs w:val="22"/>
              </w:rPr>
              <w:t xml:space="preserve"> Б</w:t>
            </w:r>
            <w:r w:rsidRPr="002373D5">
              <w:rPr>
                <w:sz w:val="22"/>
                <w:szCs w:val="22"/>
              </w:rPr>
              <w:t>-</w:t>
            </w:r>
            <w:r w:rsidRPr="00335BC7">
              <w:rPr>
                <w:sz w:val="22"/>
                <w:szCs w:val="22"/>
              </w:rPr>
              <w:t>1-3</w:t>
            </w:r>
          </w:p>
        </w:tc>
        <w:tc>
          <w:tcPr>
            <w:tcW w:w="3112" w:type="dxa"/>
          </w:tcPr>
          <w:p w:rsidR="002373D5" w:rsidRPr="002373D5" w:rsidRDefault="002373D5" w:rsidP="002373D5">
            <w:pPr>
              <w:keepNext/>
              <w:rPr>
                <w:sz w:val="24"/>
                <w:szCs w:val="24"/>
              </w:rPr>
            </w:pPr>
            <w:r w:rsidRPr="002373D5">
              <w:rPr>
                <w:sz w:val="24"/>
                <w:szCs w:val="24"/>
              </w:rPr>
              <w:lastRenderedPageBreak/>
              <w:t>Семинары, практические занятия.</w:t>
            </w:r>
          </w:p>
          <w:p w:rsidR="002373D5" w:rsidRPr="002373D5" w:rsidRDefault="002373D5" w:rsidP="002373D5">
            <w:pPr>
              <w:keepNext/>
              <w:rPr>
                <w:sz w:val="24"/>
                <w:szCs w:val="24"/>
              </w:rPr>
            </w:pPr>
          </w:p>
          <w:p w:rsidR="002373D5" w:rsidRPr="002373D5" w:rsidRDefault="002373D5" w:rsidP="002373D5">
            <w:pPr>
              <w:keepNext/>
              <w:rPr>
                <w:sz w:val="24"/>
                <w:szCs w:val="24"/>
              </w:rPr>
            </w:pPr>
            <w:r w:rsidRPr="002373D5">
              <w:rPr>
                <w:sz w:val="24"/>
                <w:szCs w:val="24"/>
              </w:rPr>
              <w:t>Опрос и групповая дискуссия, заслушивание докладов и их обсуждение. Контрольная работа.</w:t>
            </w:r>
          </w:p>
        </w:tc>
      </w:tr>
      <w:tr w:rsidR="002373D5" w:rsidRPr="002373D5" w:rsidTr="00EF1C45">
        <w:trPr>
          <w:trHeight w:val="1422"/>
        </w:trPr>
        <w:tc>
          <w:tcPr>
            <w:tcW w:w="3256" w:type="dxa"/>
            <w:vAlign w:val="center"/>
          </w:tcPr>
          <w:p w:rsidR="002373D5" w:rsidRPr="002373D5" w:rsidRDefault="002373D5" w:rsidP="002373D5">
            <w:pPr>
              <w:tabs>
                <w:tab w:val="right" w:pos="0"/>
              </w:tabs>
              <w:autoSpaceDE/>
              <w:autoSpaceDN/>
              <w:adjustRightInd/>
              <w:rPr>
                <w:sz w:val="22"/>
                <w:szCs w:val="22"/>
              </w:rPr>
            </w:pPr>
            <w:r w:rsidRPr="002373D5">
              <w:rPr>
                <w:sz w:val="22"/>
                <w:szCs w:val="22"/>
              </w:rPr>
              <w:lastRenderedPageBreak/>
              <w:t>Тема 6. Функции планирования и контроля</w:t>
            </w:r>
          </w:p>
          <w:p w:rsidR="002373D5" w:rsidRPr="002373D5" w:rsidRDefault="002373D5" w:rsidP="002373D5">
            <w:pPr>
              <w:widowControl/>
              <w:tabs>
                <w:tab w:val="right" w:pos="0"/>
              </w:tabs>
              <w:autoSpaceDE/>
              <w:autoSpaceDN/>
              <w:adjustRightInd/>
              <w:rPr>
                <w:rFonts w:eastAsia="Calibri"/>
                <w:iCs/>
                <w:sz w:val="22"/>
                <w:szCs w:val="22"/>
                <w:shd w:val="clear" w:color="auto" w:fill="FFFFFF"/>
                <w:lang w:eastAsia="en-US"/>
              </w:rPr>
            </w:pPr>
          </w:p>
        </w:tc>
        <w:tc>
          <w:tcPr>
            <w:tcW w:w="3827" w:type="dxa"/>
          </w:tcPr>
          <w:p w:rsidR="002373D5" w:rsidRPr="002373D5" w:rsidRDefault="002373D5" w:rsidP="002373D5">
            <w:pPr>
              <w:autoSpaceDE/>
              <w:autoSpaceDN/>
              <w:adjustRightInd/>
              <w:ind w:firstLine="7"/>
            </w:pPr>
            <w:r w:rsidRPr="002373D5">
              <w:t xml:space="preserve">1. Выделите особенности стратегического плана развития бизнеса. 2. Как достигается взаимосвязь планов в бизнесе? </w:t>
            </w:r>
          </w:p>
          <w:p w:rsidR="002373D5" w:rsidRPr="002373D5" w:rsidRDefault="002373D5" w:rsidP="002373D5">
            <w:pPr>
              <w:autoSpaceDE/>
              <w:autoSpaceDN/>
              <w:adjustRightInd/>
              <w:ind w:firstLine="7"/>
            </w:pPr>
            <w:r w:rsidRPr="002373D5">
              <w:t xml:space="preserve">3. В чем заключаются отличия тактического и операционного планирования? </w:t>
            </w:r>
          </w:p>
          <w:p w:rsidR="002373D5" w:rsidRPr="002373D5" w:rsidRDefault="002373D5" w:rsidP="002373D5">
            <w:pPr>
              <w:autoSpaceDE/>
              <w:autoSpaceDN/>
              <w:adjustRightInd/>
              <w:ind w:firstLine="7"/>
              <w:rPr>
                <w:sz w:val="22"/>
                <w:szCs w:val="22"/>
              </w:rPr>
            </w:pPr>
            <w:r w:rsidRPr="002373D5">
              <w:t xml:space="preserve">4. Какие можно выделить основные разделы операционного плана? 5. Дайте характеристику основным разделам бизнес-плана. </w:t>
            </w:r>
          </w:p>
          <w:p w:rsidR="002373D5" w:rsidRPr="002373D5" w:rsidRDefault="00335BC7" w:rsidP="002373D5">
            <w:pPr>
              <w:widowControl/>
              <w:autoSpaceDE/>
              <w:autoSpaceDN/>
              <w:adjustRightInd/>
              <w:rPr>
                <w:sz w:val="22"/>
                <w:szCs w:val="22"/>
              </w:rPr>
            </w:pPr>
            <w:r w:rsidRPr="002373D5">
              <w:rPr>
                <w:b/>
                <w:sz w:val="22"/>
                <w:szCs w:val="22"/>
              </w:rPr>
              <w:t>Рекомендуемые источники:</w:t>
            </w:r>
            <w:r w:rsidRPr="002373D5">
              <w:rPr>
                <w:sz w:val="22"/>
                <w:szCs w:val="22"/>
              </w:rPr>
              <w:t xml:space="preserve"> 8</w:t>
            </w:r>
            <w:r w:rsidRPr="00335BC7">
              <w:rPr>
                <w:sz w:val="22"/>
                <w:szCs w:val="22"/>
              </w:rPr>
              <w:t xml:space="preserve"> А</w:t>
            </w:r>
            <w:r w:rsidRPr="002373D5">
              <w:rPr>
                <w:sz w:val="22"/>
                <w:szCs w:val="22"/>
              </w:rPr>
              <w:t>-</w:t>
            </w:r>
            <w:r w:rsidRPr="00335BC7">
              <w:rPr>
                <w:sz w:val="22"/>
                <w:szCs w:val="22"/>
              </w:rPr>
              <w:t>1-4</w:t>
            </w:r>
            <w:r w:rsidRPr="002373D5">
              <w:rPr>
                <w:sz w:val="22"/>
                <w:szCs w:val="22"/>
              </w:rPr>
              <w:t>, 8</w:t>
            </w:r>
            <w:r w:rsidRPr="00335BC7">
              <w:rPr>
                <w:sz w:val="22"/>
                <w:szCs w:val="22"/>
              </w:rPr>
              <w:t xml:space="preserve"> Б</w:t>
            </w:r>
            <w:r w:rsidRPr="002373D5">
              <w:rPr>
                <w:sz w:val="22"/>
                <w:szCs w:val="22"/>
              </w:rPr>
              <w:t>-</w:t>
            </w:r>
            <w:r w:rsidRPr="00335BC7">
              <w:rPr>
                <w:sz w:val="22"/>
                <w:szCs w:val="22"/>
              </w:rPr>
              <w:t>1-3</w:t>
            </w:r>
          </w:p>
        </w:tc>
        <w:tc>
          <w:tcPr>
            <w:tcW w:w="3112" w:type="dxa"/>
          </w:tcPr>
          <w:p w:rsidR="002373D5" w:rsidRPr="002373D5" w:rsidRDefault="002373D5" w:rsidP="002373D5">
            <w:pPr>
              <w:keepNext/>
              <w:rPr>
                <w:sz w:val="24"/>
                <w:szCs w:val="24"/>
              </w:rPr>
            </w:pPr>
            <w:r w:rsidRPr="002373D5">
              <w:rPr>
                <w:sz w:val="24"/>
                <w:szCs w:val="24"/>
              </w:rPr>
              <w:t>Семинары, практические занятия.</w:t>
            </w:r>
          </w:p>
          <w:p w:rsidR="002373D5" w:rsidRPr="002373D5" w:rsidRDefault="002373D5" w:rsidP="002373D5">
            <w:pPr>
              <w:keepNext/>
              <w:rPr>
                <w:sz w:val="24"/>
                <w:szCs w:val="24"/>
              </w:rPr>
            </w:pPr>
          </w:p>
          <w:p w:rsidR="002373D5" w:rsidRPr="002373D5" w:rsidRDefault="002373D5" w:rsidP="002373D5">
            <w:pPr>
              <w:keepNext/>
              <w:rPr>
                <w:sz w:val="24"/>
                <w:szCs w:val="24"/>
              </w:rPr>
            </w:pPr>
            <w:r w:rsidRPr="002373D5">
              <w:rPr>
                <w:sz w:val="24"/>
                <w:szCs w:val="24"/>
              </w:rPr>
              <w:t>Опрос и групповая дискуссия, заслушивание докладов и их обсуждение.</w:t>
            </w:r>
          </w:p>
        </w:tc>
      </w:tr>
      <w:tr w:rsidR="002373D5" w:rsidRPr="002373D5" w:rsidTr="002373D5">
        <w:trPr>
          <w:trHeight w:val="840"/>
        </w:trPr>
        <w:tc>
          <w:tcPr>
            <w:tcW w:w="3256" w:type="dxa"/>
            <w:vAlign w:val="center"/>
          </w:tcPr>
          <w:p w:rsidR="002373D5" w:rsidRPr="002373D5" w:rsidRDefault="002373D5" w:rsidP="002373D5">
            <w:pPr>
              <w:tabs>
                <w:tab w:val="right" w:pos="0"/>
              </w:tabs>
              <w:autoSpaceDE/>
              <w:autoSpaceDN/>
              <w:adjustRightInd/>
              <w:rPr>
                <w:sz w:val="22"/>
                <w:szCs w:val="22"/>
              </w:rPr>
            </w:pPr>
            <w:r w:rsidRPr="002373D5">
              <w:rPr>
                <w:sz w:val="22"/>
                <w:szCs w:val="22"/>
              </w:rPr>
              <w:t>Тема 7. Эффективность и результативность бизнеса</w:t>
            </w:r>
          </w:p>
          <w:p w:rsidR="002373D5" w:rsidRPr="002373D5" w:rsidRDefault="002373D5" w:rsidP="002373D5">
            <w:pPr>
              <w:tabs>
                <w:tab w:val="right" w:pos="0"/>
              </w:tabs>
              <w:autoSpaceDE/>
              <w:autoSpaceDN/>
              <w:adjustRightInd/>
              <w:rPr>
                <w:sz w:val="22"/>
                <w:szCs w:val="22"/>
              </w:rPr>
            </w:pPr>
          </w:p>
        </w:tc>
        <w:tc>
          <w:tcPr>
            <w:tcW w:w="3827" w:type="dxa"/>
            <w:shd w:val="clear" w:color="auto" w:fill="auto"/>
          </w:tcPr>
          <w:p w:rsidR="002373D5" w:rsidRPr="002373D5" w:rsidRDefault="002373D5" w:rsidP="002373D5">
            <w:pPr>
              <w:autoSpaceDE/>
              <w:autoSpaceDN/>
              <w:adjustRightInd/>
            </w:pPr>
            <w:r w:rsidRPr="002373D5">
              <w:t xml:space="preserve">1. Дайте характеристику основным подходам к анализу эффективности деятельности? </w:t>
            </w:r>
          </w:p>
          <w:p w:rsidR="002373D5" w:rsidRPr="002373D5" w:rsidRDefault="002373D5" w:rsidP="002373D5">
            <w:pPr>
              <w:autoSpaceDE/>
              <w:autoSpaceDN/>
              <w:adjustRightInd/>
            </w:pPr>
            <w:r w:rsidRPr="002373D5">
              <w:t xml:space="preserve">2. Какие требования предъявляются к оценке эффективности использования основных ресурсов организации? </w:t>
            </w:r>
          </w:p>
          <w:p w:rsidR="002373D5" w:rsidRPr="002373D5" w:rsidRDefault="002373D5" w:rsidP="002373D5">
            <w:pPr>
              <w:autoSpaceDE/>
              <w:autoSpaceDN/>
              <w:adjustRightInd/>
            </w:pPr>
            <w:r w:rsidRPr="002373D5">
              <w:t xml:space="preserve">3. Какие показатели используются для оценки рентабельности различных аспектов деятельности организации, бизнеса в целом? </w:t>
            </w:r>
          </w:p>
          <w:p w:rsidR="002373D5" w:rsidRPr="002373D5" w:rsidRDefault="002373D5" w:rsidP="002373D5">
            <w:pPr>
              <w:autoSpaceDE/>
              <w:autoSpaceDN/>
              <w:adjustRightInd/>
            </w:pPr>
            <w:r w:rsidRPr="002373D5">
              <w:t xml:space="preserve">4. На что влияет дивидендная политика? 5. Можно ли оценить социальную эффективность бизнеса? </w:t>
            </w:r>
          </w:p>
          <w:p w:rsidR="002373D5" w:rsidRPr="002373D5" w:rsidRDefault="002373D5" w:rsidP="002373D5">
            <w:pPr>
              <w:autoSpaceDE/>
              <w:autoSpaceDN/>
              <w:adjustRightInd/>
              <w:rPr>
                <w:sz w:val="22"/>
                <w:szCs w:val="22"/>
              </w:rPr>
            </w:pPr>
            <w:r w:rsidRPr="002373D5">
              <w:t>6. В чем особенности экологической эффективности бизнеса?</w:t>
            </w:r>
          </w:p>
          <w:p w:rsidR="002373D5" w:rsidRPr="002373D5" w:rsidRDefault="00335BC7" w:rsidP="002373D5">
            <w:pPr>
              <w:autoSpaceDE/>
              <w:autoSpaceDN/>
              <w:adjustRightInd/>
              <w:rPr>
                <w:sz w:val="22"/>
                <w:szCs w:val="22"/>
              </w:rPr>
            </w:pPr>
            <w:r w:rsidRPr="002373D5">
              <w:rPr>
                <w:b/>
                <w:sz w:val="22"/>
                <w:szCs w:val="22"/>
              </w:rPr>
              <w:t>Рекомендуемые источники:</w:t>
            </w:r>
            <w:r w:rsidRPr="002373D5">
              <w:rPr>
                <w:sz w:val="22"/>
                <w:szCs w:val="22"/>
              </w:rPr>
              <w:t xml:space="preserve"> 8</w:t>
            </w:r>
            <w:r w:rsidRPr="00335BC7">
              <w:rPr>
                <w:sz w:val="22"/>
                <w:szCs w:val="22"/>
              </w:rPr>
              <w:t xml:space="preserve"> А</w:t>
            </w:r>
            <w:r w:rsidRPr="002373D5">
              <w:rPr>
                <w:sz w:val="22"/>
                <w:szCs w:val="22"/>
              </w:rPr>
              <w:t>-</w:t>
            </w:r>
            <w:r w:rsidRPr="00335BC7">
              <w:rPr>
                <w:sz w:val="22"/>
                <w:szCs w:val="22"/>
              </w:rPr>
              <w:t>1-4</w:t>
            </w:r>
            <w:r w:rsidRPr="002373D5">
              <w:rPr>
                <w:sz w:val="22"/>
                <w:szCs w:val="22"/>
              </w:rPr>
              <w:t>, 8</w:t>
            </w:r>
            <w:r w:rsidRPr="00335BC7">
              <w:rPr>
                <w:sz w:val="22"/>
                <w:szCs w:val="22"/>
              </w:rPr>
              <w:t xml:space="preserve"> Б</w:t>
            </w:r>
            <w:r w:rsidRPr="002373D5">
              <w:rPr>
                <w:sz w:val="22"/>
                <w:szCs w:val="22"/>
              </w:rPr>
              <w:t>-</w:t>
            </w:r>
            <w:r w:rsidRPr="00335BC7">
              <w:rPr>
                <w:sz w:val="22"/>
                <w:szCs w:val="22"/>
              </w:rPr>
              <w:t>1-3</w:t>
            </w:r>
          </w:p>
        </w:tc>
        <w:tc>
          <w:tcPr>
            <w:tcW w:w="3112" w:type="dxa"/>
          </w:tcPr>
          <w:p w:rsidR="002373D5" w:rsidRPr="002373D5" w:rsidRDefault="002373D5" w:rsidP="002373D5">
            <w:pPr>
              <w:keepNext/>
              <w:rPr>
                <w:sz w:val="24"/>
                <w:szCs w:val="24"/>
              </w:rPr>
            </w:pPr>
            <w:r w:rsidRPr="002373D5">
              <w:rPr>
                <w:sz w:val="24"/>
                <w:szCs w:val="24"/>
              </w:rPr>
              <w:t>Семинары, практические занятия.</w:t>
            </w:r>
          </w:p>
          <w:p w:rsidR="002373D5" w:rsidRPr="002373D5" w:rsidRDefault="002373D5" w:rsidP="002373D5">
            <w:pPr>
              <w:keepNext/>
              <w:rPr>
                <w:sz w:val="24"/>
                <w:szCs w:val="24"/>
              </w:rPr>
            </w:pPr>
          </w:p>
          <w:p w:rsidR="002373D5" w:rsidRPr="002373D5" w:rsidRDefault="002373D5" w:rsidP="002373D5">
            <w:pPr>
              <w:keepNext/>
              <w:rPr>
                <w:sz w:val="24"/>
                <w:szCs w:val="24"/>
              </w:rPr>
            </w:pPr>
            <w:r w:rsidRPr="002373D5">
              <w:rPr>
                <w:sz w:val="24"/>
                <w:szCs w:val="24"/>
              </w:rPr>
              <w:t>Опрос и групповая дискуссия, заслушивание докладов и их обсуждение. Контрольная работа.</w:t>
            </w:r>
          </w:p>
        </w:tc>
      </w:tr>
      <w:tr w:rsidR="002373D5" w:rsidRPr="002373D5" w:rsidTr="00EF1C45">
        <w:trPr>
          <w:trHeight w:val="1422"/>
        </w:trPr>
        <w:tc>
          <w:tcPr>
            <w:tcW w:w="3256" w:type="dxa"/>
            <w:vAlign w:val="center"/>
          </w:tcPr>
          <w:p w:rsidR="002373D5" w:rsidRPr="002373D5" w:rsidRDefault="002373D5" w:rsidP="002373D5">
            <w:pPr>
              <w:tabs>
                <w:tab w:val="right" w:pos="0"/>
              </w:tabs>
              <w:autoSpaceDE/>
              <w:autoSpaceDN/>
              <w:adjustRightInd/>
              <w:rPr>
                <w:sz w:val="22"/>
                <w:szCs w:val="22"/>
              </w:rPr>
            </w:pPr>
            <w:r w:rsidRPr="002373D5">
              <w:rPr>
                <w:sz w:val="22"/>
                <w:szCs w:val="22"/>
              </w:rPr>
              <w:t>Тема 8. Развитие бизнеса</w:t>
            </w:r>
          </w:p>
          <w:p w:rsidR="002373D5" w:rsidRPr="002373D5" w:rsidRDefault="002373D5" w:rsidP="002373D5">
            <w:pPr>
              <w:tabs>
                <w:tab w:val="right" w:pos="0"/>
              </w:tabs>
              <w:autoSpaceDE/>
              <w:autoSpaceDN/>
              <w:adjustRightInd/>
              <w:rPr>
                <w:sz w:val="22"/>
                <w:szCs w:val="22"/>
              </w:rPr>
            </w:pPr>
          </w:p>
        </w:tc>
        <w:tc>
          <w:tcPr>
            <w:tcW w:w="3827" w:type="dxa"/>
          </w:tcPr>
          <w:p w:rsidR="002373D5" w:rsidRPr="002373D5" w:rsidRDefault="002373D5" w:rsidP="002373D5">
            <w:pPr>
              <w:widowControl/>
              <w:autoSpaceDE/>
              <w:autoSpaceDN/>
              <w:adjustRightInd/>
              <w:ind w:left="7" w:hanging="7"/>
            </w:pPr>
            <w:r w:rsidRPr="002373D5">
              <w:t xml:space="preserve">1. Что понимается под устойчивым развитием бизнеса? </w:t>
            </w:r>
          </w:p>
          <w:p w:rsidR="002373D5" w:rsidRPr="002373D5" w:rsidRDefault="002373D5" w:rsidP="002373D5">
            <w:pPr>
              <w:widowControl/>
              <w:autoSpaceDE/>
              <w:autoSpaceDN/>
              <w:adjustRightInd/>
              <w:ind w:left="7" w:hanging="7"/>
              <w:rPr>
                <w:sz w:val="24"/>
                <w:szCs w:val="24"/>
                <w:highlight w:val="yellow"/>
              </w:rPr>
            </w:pPr>
            <w:r w:rsidRPr="002373D5">
              <w:t>2. Основные составляющие непрерывности бизнеса?</w:t>
            </w:r>
          </w:p>
          <w:p w:rsidR="002373D5" w:rsidRPr="002373D5" w:rsidRDefault="002373D5" w:rsidP="002373D5">
            <w:pPr>
              <w:widowControl/>
              <w:autoSpaceDE/>
              <w:autoSpaceDN/>
              <w:adjustRightInd/>
              <w:ind w:left="7" w:hanging="7"/>
            </w:pPr>
            <w:r w:rsidRPr="002373D5">
              <w:t xml:space="preserve">3. Жизненный цикл организации, взаимосвязь различных жизненных циклов? </w:t>
            </w:r>
          </w:p>
          <w:p w:rsidR="002373D5" w:rsidRPr="002373D5" w:rsidRDefault="002373D5" w:rsidP="002373D5">
            <w:pPr>
              <w:widowControl/>
              <w:autoSpaceDE/>
              <w:autoSpaceDN/>
              <w:adjustRightInd/>
              <w:ind w:left="7" w:hanging="7"/>
            </w:pPr>
            <w:r w:rsidRPr="002373D5">
              <w:t xml:space="preserve">4. Основные инструменты развития бизнеса? </w:t>
            </w:r>
          </w:p>
          <w:p w:rsidR="002373D5" w:rsidRPr="002373D5" w:rsidRDefault="002373D5" w:rsidP="002373D5">
            <w:pPr>
              <w:widowControl/>
              <w:autoSpaceDE/>
              <w:autoSpaceDN/>
              <w:adjustRightInd/>
              <w:ind w:left="7" w:hanging="7"/>
            </w:pPr>
            <w:r w:rsidRPr="002373D5">
              <w:t xml:space="preserve">5. Инвестиционная политика фирмы? </w:t>
            </w:r>
          </w:p>
          <w:p w:rsidR="002373D5" w:rsidRPr="002373D5" w:rsidRDefault="002373D5" w:rsidP="002373D5">
            <w:pPr>
              <w:widowControl/>
              <w:autoSpaceDE/>
              <w:autoSpaceDN/>
              <w:adjustRightInd/>
              <w:ind w:left="7" w:hanging="7"/>
            </w:pPr>
            <w:r w:rsidRPr="002373D5">
              <w:t xml:space="preserve">6. Виды инноваций и происходящие изменения в бизнесе? </w:t>
            </w:r>
          </w:p>
          <w:p w:rsidR="002373D5" w:rsidRPr="002373D5" w:rsidRDefault="002373D5" w:rsidP="002373D5">
            <w:pPr>
              <w:widowControl/>
              <w:autoSpaceDE/>
              <w:autoSpaceDN/>
              <w:adjustRightInd/>
              <w:ind w:left="7" w:hanging="7"/>
            </w:pPr>
            <w:r w:rsidRPr="002373D5">
              <w:t xml:space="preserve">7. Инновационный процесс, его составляющие? </w:t>
            </w:r>
          </w:p>
          <w:p w:rsidR="002373D5" w:rsidRPr="002373D5" w:rsidRDefault="002373D5" w:rsidP="002373D5">
            <w:pPr>
              <w:widowControl/>
              <w:autoSpaceDE/>
              <w:autoSpaceDN/>
              <w:adjustRightInd/>
              <w:ind w:left="7" w:hanging="7"/>
            </w:pPr>
            <w:r w:rsidRPr="002373D5">
              <w:lastRenderedPageBreak/>
              <w:t xml:space="preserve">8. Какие факторы влияют на состояние современного бизнеса? </w:t>
            </w:r>
          </w:p>
          <w:p w:rsidR="002373D5" w:rsidRPr="002373D5" w:rsidRDefault="002373D5" w:rsidP="002373D5">
            <w:pPr>
              <w:widowControl/>
              <w:autoSpaceDE/>
              <w:autoSpaceDN/>
              <w:adjustRightInd/>
              <w:ind w:left="7" w:hanging="7"/>
            </w:pPr>
            <w:r w:rsidRPr="002373D5">
              <w:t xml:space="preserve">9. Какие структурные изменения происходят в российском бизнесе? 10.Какую роль играет малый бизнес в развитии бизнеса? </w:t>
            </w:r>
          </w:p>
          <w:p w:rsidR="002373D5" w:rsidRPr="002373D5" w:rsidRDefault="002373D5" w:rsidP="002373D5">
            <w:pPr>
              <w:widowControl/>
              <w:autoSpaceDE/>
              <w:autoSpaceDN/>
              <w:adjustRightInd/>
              <w:ind w:left="7" w:hanging="7"/>
              <w:rPr>
                <w:sz w:val="24"/>
                <w:szCs w:val="24"/>
                <w:highlight w:val="yellow"/>
              </w:rPr>
            </w:pPr>
            <w:r w:rsidRPr="002373D5">
              <w:t>11.Особенности сетевого бизнеса, франчайзинга?</w:t>
            </w:r>
          </w:p>
          <w:p w:rsidR="002373D5" w:rsidRPr="002373D5" w:rsidRDefault="00335BC7" w:rsidP="002373D5">
            <w:pPr>
              <w:widowControl/>
              <w:autoSpaceDE/>
              <w:autoSpaceDN/>
              <w:adjustRightInd/>
              <w:ind w:left="7" w:hanging="7"/>
              <w:rPr>
                <w:sz w:val="22"/>
                <w:szCs w:val="22"/>
              </w:rPr>
            </w:pPr>
            <w:r w:rsidRPr="002373D5">
              <w:rPr>
                <w:b/>
                <w:sz w:val="22"/>
                <w:szCs w:val="22"/>
              </w:rPr>
              <w:t>Рекомендуемые источники:</w:t>
            </w:r>
            <w:r w:rsidRPr="002373D5">
              <w:rPr>
                <w:sz w:val="22"/>
                <w:szCs w:val="22"/>
              </w:rPr>
              <w:t xml:space="preserve"> 8</w:t>
            </w:r>
            <w:r w:rsidRPr="00335BC7">
              <w:rPr>
                <w:sz w:val="22"/>
                <w:szCs w:val="22"/>
              </w:rPr>
              <w:t xml:space="preserve"> А</w:t>
            </w:r>
            <w:r w:rsidRPr="002373D5">
              <w:rPr>
                <w:sz w:val="22"/>
                <w:szCs w:val="22"/>
              </w:rPr>
              <w:t>-</w:t>
            </w:r>
            <w:r w:rsidRPr="00335BC7">
              <w:rPr>
                <w:sz w:val="22"/>
                <w:szCs w:val="22"/>
              </w:rPr>
              <w:t>1-4</w:t>
            </w:r>
            <w:r w:rsidRPr="002373D5">
              <w:rPr>
                <w:sz w:val="22"/>
                <w:szCs w:val="22"/>
              </w:rPr>
              <w:t>, 8</w:t>
            </w:r>
            <w:r w:rsidRPr="00335BC7">
              <w:rPr>
                <w:sz w:val="22"/>
                <w:szCs w:val="22"/>
              </w:rPr>
              <w:t xml:space="preserve"> Б</w:t>
            </w:r>
            <w:r w:rsidRPr="002373D5">
              <w:rPr>
                <w:sz w:val="22"/>
                <w:szCs w:val="22"/>
              </w:rPr>
              <w:t>-</w:t>
            </w:r>
            <w:r w:rsidRPr="00335BC7">
              <w:rPr>
                <w:sz w:val="22"/>
                <w:szCs w:val="22"/>
              </w:rPr>
              <w:t>1-3</w:t>
            </w:r>
          </w:p>
        </w:tc>
        <w:tc>
          <w:tcPr>
            <w:tcW w:w="3112" w:type="dxa"/>
          </w:tcPr>
          <w:p w:rsidR="002373D5" w:rsidRPr="002373D5" w:rsidRDefault="002373D5" w:rsidP="002373D5">
            <w:pPr>
              <w:keepNext/>
              <w:rPr>
                <w:sz w:val="24"/>
                <w:szCs w:val="24"/>
              </w:rPr>
            </w:pPr>
            <w:r w:rsidRPr="002373D5">
              <w:rPr>
                <w:sz w:val="24"/>
                <w:szCs w:val="24"/>
              </w:rPr>
              <w:lastRenderedPageBreak/>
              <w:t>Семинары, практические занятия.</w:t>
            </w:r>
          </w:p>
          <w:p w:rsidR="002373D5" w:rsidRPr="002373D5" w:rsidRDefault="002373D5" w:rsidP="002373D5">
            <w:pPr>
              <w:keepNext/>
              <w:rPr>
                <w:sz w:val="24"/>
                <w:szCs w:val="24"/>
              </w:rPr>
            </w:pPr>
          </w:p>
          <w:p w:rsidR="002373D5" w:rsidRPr="002373D5" w:rsidRDefault="002373D5" w:rsidP="002373D5">
            <w:pPr>
              <w:keepNext/>
              <w:rPr>
                <w:sz w:val="24"/>
                <w:szCs w:val="24"/>
              </w:rPr>
            </w:pPr>
            <w:r w:rsidRPr="002373D5">
              <w:rPr>
                <w:sz w:val="24"/>
                <w:szCs w:val="24"/>
              </w:rPr>
              <w:t>Опрос и групповая дискуссия, заслушивание докладов и их обсуждение.</w:t>
            </w:r>
          </w:p>
        </w:tc>
      </w:tr>
    </w:tbl>
    <w:p w:rsidR="002373D5" w:rsidRPr="002373D5" w:rsidRDefault="002373D5" w:rsidP="00126963">
      <w:pPr>
        <w:pStyle w:val="Default"/>
        <w:ind w:left="360"/>
        <w:jc w:val="both"/>
        <w:rPr>
          <w:sz w:val="28"/>
          <w:szCs w:val="28"/>
        </w:rPr>
      </w:pPr>
    </w:p>
    <w:p w:rsidR="00EC580F" w:rsidRDefault="00EC580F" w:rsidP="0070720C">
      <w:pPr>
        <w:pStyle w:val="Default"/>
        <w:jc w:val="both"/>
        <w:rPr>
          <w:b/>
          <w:bCs/>
          <w:sz w:val="28"/>
          <w:szCs w:val="28"/>
        </w:rPr>
      </w:pPr>
      <w:r w:rsidRPr="0085766E">
        <w:rPr>
          <w:b/>
          <w:bCs/>
          <w:sz w:val="28"/>
          <w:szCs w:val="28"/>
        </w:rPr>
        <w:t xml:space="preserve">6. </w:t>
      </w:r>
      <w:r w:rsidR="0070720C" w:rsidRPr="0085766E">
        <w:rPr>
          <w:b/>
          <w:bCs/>
          <w:sz w:val="28"/>
          <w:szCs w:val="28"/>
        </w:rPr>
        <w:t>Перечень у</w:t>
      </w:r>
      <w:r w:rsidRPr="0085766E">
        <w:rPr>
          <w:b/>
          <w:bCs/>
          <w:sz w:val="28"/>
          <w:szCs w:val="28"/>
        </w:rPr>
        <w:t>чебно-методическо</w:t>
      </w:r>
      <w:r w:rsidR="0070720C" w:rsidRPr="0085766E">
        <w:rPr>
          <w:b/>
          <w:bCs/>
          <w:sz w:val="28"/>
          <w:szCs w:val="28"/>
        </w:rPr>
        <w:t xml:space="preserve">го </w:t>
      </w:r>
      <w:r w:rsidRPr="0085766E">
        <w:rPr>
          <w:b/>
          <w:bCs/>
          <w:sz w:val="28"/>
          <w:szCs w:val="28"/>
        </w:rPr>
        <w:t>обеспечени</w:t>
      </w:r>
      <w:r w:rsidR="0070720C" w:rsidRPr="0085766E">
        <w:rPr>
          <w:b/>
          <w:bCs/>
          <w:sz w:val="28"/>
          <w:szCs w:val="28"/>
        </w:rPr>
        <w:t>я</w:t>
      </w:r>
      <w:r w:rsidRPr="0085766E">
        <w:rPr>
          <w:b/>
          <w:bCs/>
          <w:sz w:val="28"/>
          <w:szCs w:val="28"/>
        </w:rPr>
        <w:t xml:space="preserve"> для самостоятельной работы обучающихся по дисциплине</w:t>
      </w:r>
    </w:p>
    <w:p w:rsidR="00892FA6" w:rsidRDefault="00892FA6" w:rsidP="00892FA6">
      <w:pPr>
        <w:ind w:firstLine="709"/>
        <w:jc w:val="both"/>
        <w:rPr>
          <w:b/>
          <w:bCs/>
          <w:color w:val="000000"/>
          <w:sz w:val="28"/>
          <w:szCs w:val="24"/>
        </w:rPr>
      </w:pPr>
      <w:bookmarkStart w:id="0" w:name="_Hlk74084604"/>
      <w:r>
        <w:rPr>
          <w:b/>
          <w:sz w:val="28"/>
          <w:szCs w:val="28"/>
        </w:rPr>
        <w:t xml:space="preserve">6.1. </w:t>
      </w:r>
      <w:r w:rsidRPr="00892FA6">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3"/>
        <w:gridCol w:w="3753"/>
        <w:gridCol w:w="3051"/>
      </w:tblGrid>
      <w:tr w:rsidR="002373D5" w:rsidRPr="002373D5" w:rsidTr="00EF1C45">
        <w:tc>
          <w:tcPr>
            <w:tcW w:w="1597" w:type="pct"/>
            <w:shd w:val="clear" w:color="auto" w:fill="auto"/>
          </w:tcPr>
          <w:p w:rsidR="002373D5" w:rsidRPr="002373D5" w:rsidRDefault="002373D5" w:rsidP="002373D5">
            <w:pPr>
              <w:jc w:val="center"/>
              <w:rPr>
                <w:b/>
                <w:sz w:val="24"/>
              </w:rPr>
            </w:pPr>
            <w:r w:rsidRPr="002373D5">
              <w:rPr>
                <w:b/>
                <w:sz w:val="24"/>
              </w:rPr>
              <w:t>Наименование тем (разделов) дисциплины</w:t>
            </w:r>
          </w:p>
        </w:tc>
        <w:tc>
          <w:tcPr>
            <w:tcW w:w="1877" w:type="pct"/>
            <w:shd w:val="clear" w:color="auto" w:fill="auto"/>
          </w:tcPr>
          <w:p w:rsidR="002373D5" w:rsidRPr="002373D5" w:rsidRDefault="002373D5" w:rsidP="002373D5">
            <w:pPr>
              <w:jc w:val="center"/>
              <w:rPr>
                <w:b/>
                <w:sz w:val="24"/>
              </w:rPr>
            </w:pPr>
            <w:r w:rsidRPr="002373D5">
              <w:rPr>
                <w:b/>
                <w:sz w:val="24"/>
              </w:rPr>
              <w:t xml:space="preserve">Перечень вопросов, отводимых на самостоятельное освоение </w:t>
            </w:r>
          </w:p>
        </w:tc>
        <w:tc>
          <w:tcPr>
            <w:tcW w:w="1526" w:type="pct"/>
          </w:tcPr>
          <w:p w:rsidR="002373D5" w:rsidRPr="002373D5" w:rsidRDefault="002373D5" w:rsidP="002373D5">
            <w:pPr>
              <w:jc w:val="center"/>
              <w:rPr>
                <w:b/>
                <w:sz w:val="24"/>
              </w:rPr>
            </w:pPr>
            <w:r w:rsidRPr="002373D5">
              <w:rPr>
                <w:b/>
                <w:sz w:val="24"/>
              </w:rPr>
              <w:t>Формы внеаудиторной самостоятельной работы</w:t>
            </w:r>
          </w:p>
        </w:tc>
      </w:tr>
      <w:tr w:rsidR="002373D5" w:rsidRPr="002373D5" w:rsidTr="00EF1C45">
        <w:tc>
          <w:tcPr>
            <w:tcW w:w="1597" w:type="pct"/>
            <w:vAlign w:val="center"/>
          </w:tcPr>
          <w:p w:rsidR="002373D5" w:rsidRPr="002373D5" w:rsidRDefault="002373D5" w:rsidP="002373D5">
            <w:pPr>
              <w:tabs>
                <w:tab w:val="right" w:pos="0"/>
              </w:tabs>
              <w:autoSpaceDE/>
              <w:autoSpaceDN/>
              <w:adjustRightInd/>
              <w:jc w:val="both"/>
              <w:rPr>
                <w:sz w:val="22"/>
                <w:szCs w:val="22"/>
              </w:rPr>
            </w:pPr>
            <w:r w:rsidRPr="002373D5">
              <w:rPr>
                <w:sz w:val="22"/>
                <w:szCs w:val="22"/>
              </w:rPr>
              <w:t>Тема 1. Бизнес и предпринимательство</w:t>
            </w:r>
          </w:p>
          <w:p w:rsidR="002373D5" w:rsidRPr="002373D5" w:rsidRDefault="002373D5" w:rsidP="002373D5">
            <w:pPr>
              <w:tabs>
                <w:tab w:val="right" w:pos="0"/>
              </w:tabs>
              <w:autoSpaceDE/>
              <w:autoSpaceDN/>
              <w:adjustRightInd/>
              <w:jc w:val="both"/>
              <w:rPr>
                <w:sz w:val="22"/>
                <w:szCs w:val="22"/>
              </w:rPr>
            </w:pPr>
          </w:p>
        </w:tc>
        <w:tc>
          <w:tcPr>
            <w:tcW w:w="1877" w:type="pct"/>
            <w:shd w:val="clear" w:color="auto" w:fill="auto"/>
          </w:tcPr>
          <w:p w:rsidR="002373D5" w:rsidRPr="002373D5" w:rsidRDefault="002373D5" w:rsidP="002373D5">
            <w:pPr>
              <w:widowControl/>
              <w:autoSpaceDE/>
              <w:autoSpaceDN/>
              <w:adjustRightInd/>
              <w:jc w:val="both"/>
            </w:pPr>
            <w:r w:rsidRPr="002373D5">
              <w:t xml:space="preserve">1. Предпринимательство и предпринимательские возможности, </w:t>
            </w:r>
          </w:p>
          <w:p w:rsidR="002373D5" w:rsidRPr="002373D5" w:rsidRDefault="002373D5" w:rsidP="002373D5">
            <w:pPr>
              <w:widowControl/>
              <w:autoSpaceDE/>
              <w:autoSpaceDN/>
              <w:adjustRightInd/>
              <w:jc w:val="both"/>
            </w:pPr>
            <w:r w:rsidRPr="002373D5">
              <w:t xml:space="preserve">2. Типология бизнеса, </w:t>
            </w:r>
          </w:p>
          <w:p w:rsidR="002373D5" w:rsidRPr="002373D5" w:rsidRDefault="002373D5" w:rsidP="002373D5">
            <w:pPr>
              <w:widowControl/>
              <w:autoSpaceDE/>
              <w:autoSpaceDN/>
              <w:adjustRightInd/>
              <w:jc w:val="both"/>
            </w:pPr>
            <w:r w:rsidRPr="002373D5">
              <w:t xml:space="preserve">3. </w:t>
            </w:r>
            <w:proofErr w:type="spellStart"/>
            <w:r w:rsidRPr="002373D5">
              <w:t>Организационноправовые</w:t>
            </w:r>
            <w:proofErr w:type="spellEnd"/>
            <w:r w:rsidRPr="002373D5">
              <w:t xml:space="preserve"> формы бизнеса, </w:t>
            </w:r>
          </w:p>
          <w:p w:rsidR="002373D5" w:rsidRPr="002373D5" w:rsidRDefault="002373D5" w:rsidP="002373D5">
            <w:pPr>
              <w:widowControl/>
              <w:autoSpaceDE/>
              <w:autoSpaceDN/>
              <w:adjustRightInd/>
              <w:jc w:val="both"/>
            </w:pPr>
            <w:r w:rsidRPr="002373D5">
              <w:t xml:space="preserve">4. Виды партнерства и сотрудничества </w:t>
            </w:r>
          </w:p>
          <w:p w:rsidR="002373D5" w:rsidRPr="002373D5" w:rsidRDefault="002373D5" w:rsidP="002373D5">
            <w:pPr>
              <w:widowControl/>
              <w:autoSpaceDE/>
              <w:autoSpaceDN/>
              <w:adjustRightInd/>
              <w:jc w:val="both"/>
              <w:rPr>
                <w:sz w:val="24"/>
                <w:szCs w:val="24"/>
              </w:rPr>
            </w:pPr>
            <w:r w:rsidRPr="002373D5">
              <w:t>5. Регулирование предпринимательской деятельности.</w:t>
            </w:r>
          </w:p>
        </w:tc>
        <w:tc>
          <w:tcPr>
            <w:tcW w:w="1526" w:type="pct"/>
            <w:vAlign w:val="center"/>
          </w:tcPr>
          <w:p w:rsidR="002373D5" w:rsidRPr="002373D5" w:rsidRDefault="002373D5" w:rsidP="002373D5">
            <w:r w:rsidRPr="002373D5">
              <w:t>Работа с учебной и справочной литературой. Подготовка докладов и презентаций по выбранному вопросу с использованием средств мультимедиа.</w:t>
            </w:r>
          </w:p>
        </w:tc>
      </w:tr>
      <w:tr w:rsidR="002373D5" w:rsidRPr="002373D5" w:rsidTr="00EF1C45">
        <w:tc>
          <w:tcPr>
            <w:tcW w:w="1597" w:type="pct"/>
            <w:vAlign w:val="center"/>
          </w:tcPr>
          <w:p w:rsidR="002373D5" w:rsidRPr="002373D5" w:rsidRDefault="002373D5" w:rsidP="002373D5">
            <w:pPr>
              <w:tabs>
                <w:tab w:val="right" w:pos="0"/>
              </w:tabs>
              <w:autoSpaceDE/>
              <w:autoSpaceDN/>
              <w:adjustRightInd/>
              <w:jc w:val="both"/>
              <w:rPr>
                <w:sz w:val="22"/>
                <w:szCs w:val="22"/>
              </w:rPr>
            </w:pPr>
            <w:r w:rsidRPr="002373D5">
              <w:rPr>
                <w:sz w:val="22"/>
                <w:szCs w:val="22"/>
              </w:rPr>
              <w:t>Тема 2. Выбор бизнес-структуры</w:t>
            </w:r>
          </w:p>
          <w:p w:rsidR="002373D5" w:rsidRPr="002373D5" w:rsidRDefault="002373D5" w:rsidP="002373D5">
            <w:pPr>
              <w:tabs>
                <w:tab w:val="right" w:pos="0"/>
              </w:tabs>
              <w:autoSpaceDE/>
              <w:autoSpaceDN/>
              <w:adjustRightInd/>
              <w:jc w:val="both"/>
              <w:rPr>
                <w:sz w:val="22"/>
                <w:szCs w:val="22"/>
              </w:rPr>
            </w:pPr>
          </w:p>
        </w:tc>
        <w:tc>
          <w:tcPr>
            <w:tcW w:w="1877" w:type="pct"/>
            <w:shd w:val="clear" w:color="auto" w:fill="auto"/>
          </w:tcPr>
          <w:p w:rsidR="002373D5" w:rsidRPr="002373D5" w:rsidRDefault="002373D5" w:rsidP="002373D5">
            <w:pPr>
              <w:widowControl/>
              <w:autoSpaceDE/>
              <w:autoSpaceDN/>
              <w:adjustRightInd/>
              <w:jc w:val="both"/>
            </w:pPr>
            <w:r w:rsidRPr="002373D5">
              <w:t xml:space="preserve">1. Виды </w:t>
            </w:r>
            <w:proofErr w:type="spellStart"/>
            <w:r w:rsidRPr="002373D5">
              <w:t>организационноправовых</w:t>
            </w:r>
            <w:proofErr w:type="spellEnd"/>
            <w:r w:rsidRPr="002373D5">
              <w:t xml:space="preserve"> форм, их особенности по регистрации, формам ответственности, принятию решений. </w:t>
            </w:r>
          </w:p>
          <w:p w:rsidR="002373D5" w:rsidRPr="002373D5" w:rsidRDefault="002373D5" w:rsidP="002373D5">
            <w:pPr>
              <w:widowControl/>
              <w:autoSpaceDE/>
              <w:autoSpaceDN/>
              <w:adjustRightInd/>
              <w:jc w:val="both"/>
            </w:pPr>
            <w:r w:rsidRPr="002373D5">
              <w:t xml:space="preserve">2. Лицензируемые виды деятельности. </w:t>
            </w:r>
          </w:p>
          <w:p w:rsidR="002373D5" w:rsidRPr="002373D5" w:rsidRDefault="002373D5" w:rsidP="002373D5">
            <w:pPr>
              <w:widowControl/>
              <w:autoSpaceDE/>
              <w:autoSpaceDN/>
              <w:adjustRightInd/>
              <w:jc w:val="both"/>
            </w:pPr>
            <w:r w:rsidRPr="002373D5">
              <w:t xml:space="preserve">3. Виды некоммерческих организаций </w:t>
            </w:r>
          </w:p>
          <w:p w:rsidR="002373D5" w:rsidRPr="002373D5" w:rsidRDefault="002373D5" w:rsidP="002373D5">
            <w:pPr>
              <w:widowControl/>
              <w:autoSpaceDE/>
              <w:autoSpaceDN/>
              <w:adjustRightInd/>
              <w:jc w:val="both"/>
            </w:pPr>
            <w:r w:rsidRPr="002373D5">
              <w:t xml:space="preserve">4. Примеры развития малого бизнеса </w:t>
            </w:r>
          </w:p>
          <w:p w:rsidR="002373D5" w:rsidRPr="002373D5" w:rsidRDefault="002373D5" w:rsidP="002373D5">
            <w:pPr>
              <w:widowControl/>
              <w:autoSpaceDE/>
              <w:autoSpaceDN/>
              <w:adjustRightInd/>
              <w:jc w:val="both"/>
            </w:pPr>
            <w:r w:rsidRPr="002373D5">
              <w:t xml:space="preserve">5. Приоритетные направления государственного регулирования предпринимательской деятельности. </w:t>
            </w:r>
          </w:p>
          <w:p w:rsidR="002373D5" w:rsidRPr="002373D5" w:rsidRDefault="002373D5" w:rsidP="002373D5">
            <w:pPr>
              <w:widowControl/>
              <w:autoSpaceDE/>
              <w:autoSpaceDN/>
              <w:adjustRightInd/>
              <w:jc w:val="both"/>
              <w:rPr>
                <w:sz w:val="22"/>
                <w:szCs w:val="22"/>
              </w:rPr>
            </w:pPr>
            <w:r w:rsidRPr="002373D5">
              <w:t>6. Особенности некоммерческих организаций</w:t>
            </w:r>
          </w:p>
        </w:tc>
        <w:tc>
          <w:tcPr>
            <w:tcW w:w="1526" w:type="pct"/>
            <w:vAlign w:val="center"/>
          </w:tcPr>
          <w:p w:rsidR="002373D5" w:rsidRPr="002373D5" w:rsidRDefault="002373D5" w:rsidP="002373D5">
            <w:r w:rsidRPr="002373D5">
              <w:t>Работа с учебной и справочной литературой. Работа с официальными интернет-порталами органов государственной власти Российской Федерации. Изучение нормативных правовых актов, научных публикаций по теме.</w:t>
            </w:r>
          </w:p>
          <w:p w:rsidR="002373D5" w:rsidRPr="002373D5" w:rsidRDefault="002373D5" w:rsidP="002373D5">
            <w:r w:rsidRPr="002373D5">
              <w:t xml:space="preserve">Подготовка докладов и презентаций по выбранным вопросам с использованием средств мультимедиа. </w:t>
            </w:r>
          </w:p>
        </w:tc>
      </w:tr>
      <w:tr w:rsidR="002373D5" w:rsidRPr="002373D5" w:rsidTr="00EF1C45">
        <w:tc>
          <w:tcPr>
            <w:tcW w:w="1597" w:type="pct"/>
            <w:vAlign w:val="center"/>
          </w:tcPr>
          <w:p w:rsidR="002373D5" w:rsidRPr="002373D5" w:rsidRDefault="002373D5" w:rsidP="002373D5">
            <w:pPr>
              <w:tabs>
                <w:tab w:val="right" w:pos="0"/>
              </w:tabs>
              <w:autoSpaceDE/>
              <w:autoSpaceDN/>
              <w:adjustRightInd/>
              <w:jc w:val="both"/>
              <w:rPr>
                <w:sz w:val="22"/>
                <w:szCs w:val="22"/>
              </w:rPr>
            </w:pPr>
            <w:r w:rsidRPr="002373D5">
              <w:rPr>
                <w:sz w:val="22"/>
                <w:szCs w:val="22"/>
              </w:rPr>
              <w:t>Тема 3. Принципы организации бизнеса</w:t>
            </w:r>
          </w:p>
          <w:p w:rsidR="002373D5" w:rsidRPr="002373D5" w:rsidRDefault="002373D5" w:rsidP="002373D5">
            <w:pPr>
              <w:tabs>
                <w:tab w:val="right" w:pos="0"/>
              </w:tabs>
              <w:autoSpaceDE/>
              <w:autoSpaceDN/>
              <w:adjustRightInd/>
              <w:jc w:val="both"/>
              <w:rPr>
                <w:sz w:val="22"/>
                <w:szCs w:val="22"/>
              </w:rPr>
            </w:pPr>
          </w:p>
        </w:tc>
        <w:tc>
          <w:tcPr>
            <w:tcW w:w="1877" w:type="pct"/>
            <w:shd w:val="clear" w:color="auto" w:fill="auto"/>
          </w:tcPr>
          <w:p w:rsidR="002373D5" w:rsidRPr="002373D5" w:rsidRDefault="002373D5" w:rsidP="002373D5">
            <w:pPr>
              <w:widowControl/>
              <w:autoSpaceDE/>
              <w:autoSpaceDN/>
              <w:adjustRightInd/>
              <w:jc w:val="both"/>
            </w:pPr>
            <w:r w:rsidRPr="002373D5">
              <w:t xml:space="preserve">1. Характеристика внешней среды. </w:t>
            </w:r>
          </w:p>
          <w:p w:rsidR="002373D5" w:rsidRPr="002373D5" w:rsidRDefault="002373D5" w:rsidP="002373D5">
            <w:pPr>
              <w:widowControl/>
              <w:autoSpaceDE/>
              <w:autoSpaceDN/>
              <w:adjustRightInd/>
              <w:jc w:val="both"/>
            </w:pPr>
            <w:r w:rsidRPr="002373D5">
              <w:t xml:space="preserve">2. Структура внешней среды. </w:t>
            </w:r>
          </w:p>
          <w:p w:rsidR="002373D5" w:rsidRPr="002373D5" w:rsidRDefault="002373D5" w:rsidP="002373D5">
            <w:pPr>
              <w:widowControl/>
              <w:autoSpaceDE/>
              <w:autoSpaceDN/>
              <w:adjustRightInd/>
              <w:jc w:val="both"/>
            </w:pPr>
            <w:r w:rsidRPr="002373D5">
              <w:t xml:space="preserve">3. Факторы, влияющие на определенный бизнес. </w:t>
            </w:r>
          </w:p>
          <w:p w:rsidR="002373D5" w:rsidRPr="002373D5" w:rsidRDefault="002373D5" w:rsidP="002373D5">
            <w:pPr>
              <w:widowControl/>
              <w:autoSpaceDE/>
              <w:autoSpaceDN/>
              <w:adjustRightInd/>
              <w:jc w:val="both"/>
            </w:pPr>
            <w:r w:rsidRPr="002373D5">
              <w:t xml:space="preserve">4. Формирование внутренних факторов. </w:t>
            </w:r>
          </w:p>
          <w:p w:rsidR="002373D5" w:rsidRPr="002373D5" w:rsidRDefault="002373D5" w:rsidP="002373D5">
            <w:pPr>
              <w:widowControl/>
              <w:autoSpaceDE/>
              <w:autoSpaceDN/>
              <w:adjustRightInd/>
              <w:jc w:val="both"/>
            </w:pPr>
            <w:r w:rsidRPr="002373D5">
              <w:t xml:space="preserve">5. Анализ подходов и методов структурирования бизнеса. </w:t>
            </w:r>
          </w:p>
          <w:p w:rsidR="002373D5" w:rsidRPr="002373D5" w:rsidRDefault="002373D5" w:rsidP="002373D5">
            <w:pPr>
              <w:widowControl/>
              <w:autoSpaceDE/>
              <w:autoSpaceDN/>
              <w:adjustRightInd/>
              <w:jc w:val="both"/>
            </w:pPr>
            <w:r w:rsidRPr="002373D5">
              <w:t>6. Подходы и методы анализа внешней среды</w:t>
            </w:r>
          </w:p>
        </w:tc>
        <w:tc>
          <w:tcPr>
            <w:tcW w:w="1526" w:type="pct"/>
            <w:vAlign w:val="center"/>
          </w:tcPr>
          <w:p w:rsidR="002373D5" w:rsidRPr="002373D5" w:rsidRDefault="002373D5" w:rsidP="002373D5">
            <w:r w:rsidRPr="002373D5">
              <w:t>Подготовка к тестированию.</w:t>
            </w:r>
          </w:p>
          <w:p w:rsidR="002373D5" w:rsidRPr="002373D5" w:rsidRDefault="002373D5" w:rsidP="002373D5">
            <w:r w:rsidRPr="002373D5">
              <w:t>Работа с учебной и справочной литературой. Работа с официальными Интернет порталами органов государственной власти Российской Федерации. Изучение научных публикаций по теме и нормативных правовых актов.</w:t>
            </w:r>
          </w:p>
          <w:p w:rsidR="002373D5" w:rsidRPr="002373D5" w:rsidRDefault="002373D5" w:rsidP="002373D5">
            <w:r w:rsidRPr="002373D5">
              <w:t xml:space="preserve">Подготовка докладов и презентаций по выбранным вопросам с использованием средств мультимедиа. </w:t>
            </w:r>
          </w:p>
        </w:tc>
      </w:tr>
      <w:tr w:rsidR="002373D5" w:rsidRPr="002373D5" w:rsidTr="00EF1C45">
        <w:tc>
          <w:tcPr>
            <w:tcW w:w="1597" w:type="pct"/>
            <w:vAlign w:val="center"/>
          </w:tcPr>
          <w:p w:rsidR="002373D5" w:rsidRPr="002373D5" w:rsidRDefault="002373D5" w:rsidP="002373D5">
            <w:pPr>
              <w:tabs>
                <w:tab w:val="right" w:pos="0"/>
              </w:tabs>
              <w:autoSpaceDE/>
              <w:autoSpaceDN/>
              <w:adjustRightInd/>
              <w:jc w:val="both"/>
              <w:rPr>
                <w:sz w:val="22"/>
                <w:szCs w:val="22"/>
              </w:rPr>
            </w:pPr>
            <w:r w:rsidRPr="002373D5">
              <w:rPr>
                <w:sz w:val="22"/>
                <w:szCs w:val="22"/>
              </w:rPr>
              <w:t>Тема 4. Ресурсы бизнеса</w:t>
            </w:r>
          </w:p>
          <w:p w:rsidR="002373D5" w:rsidRPr="002373D5" w:rsidRDefault="002373D5" w:rsidP="002373D5">
            <w:pPr>
              <w:widowControl/>
              <w:tabs>
                <w:tab w:val="right" w:pos="0"/>
              </w:tabs>
              <w:autoSpaceDE/>
              <w:autoSpaceDN/>
              <w:adjustRightInd/>
              <w:jc w:val="both"/>
              <w:rPr>
                <w:rFonts w:eastAsia="Calibri"/>
                <w:iCs/>
                <w:sz w:val="22"/>
                <w:szCs w:val="22"/>
                <w:shd w:val="clear" w:color="auto" w:fill="FFFFFF"/>
                <w:lang w:eastAsia="en-US"/>
              </w:rPr>
            </w:pPr>
          </w:p>
        </w:tc>
        <w:tc>
          <w:tcPr>
            <w:tcW w:w="1877" w:type="pct"/>
            <w:shd w:val="clear" w:color="auto" w:fill="auto"/>
          </w:tcPr>
          <w:p w:rsidR="002373D5" w:rsidRPr="002373D5" w:rsidRDefault="002373D5" w:rsidP="002373D5">
            <w:pPr>
              <w:widowControl/>
              <w:autoSpaceDE/>
              <w:autoSpaceDN/>
              <w:adjustRightInd/>
              <w:jc w:val="both"/>
            </w:pPr>
            <w:r w:rsidRPr="002373D5">
              <w:t xml:space="preserve">1. Формирование ресурсов бизнеса, виды капитала </w:t>
            </w:r>
          </w:p>
          <w:p w:rsidR="002373D5" w:rsidRPr="002373D5" w:rsidRDefault="002373D5" w:rsidP="002373D5">
            <w:pPr>
              <w:widowControl/>
              <w:autoSpaceDE/>
              <w:autoSpaceDN/>
              <w:adjustRightInd/>
              <w:jc w:val="both"/>
            </w:pPr>
            <w:r w:rsidRPr="002373D5">
              <w:t xml:space="preserve">2. Особенности реального капитала, его структура </w:t>
            </w:r>
          </w:p>
          <w:p w:rsidR="002373D5" w:rsidRPr="002373D5" w:rsidRDefault="002373D5" w:rsidP="002373D5">
            <w:pPr>
              <w:widowControl/>
              <w:autoSpaceDE/>
              <w:autoSpaceDN/>
              <w:adjustRightInd/>
              <w:jc w:val="both"/>
            </w:pPr>
            <w:r w:rsidRPr="002373D5">
              <w:t xml:space="preserve">3. Порядок формирования основного капитала </w:t>
            </w:r>
          </w:p>
          <w:p w:rsidR="002373D5" w:rsidRPr="002373D5" w:rsidRDefault="002373D5" w:rsidP="002373D5">
            <w:pPr>
              <w:widowControl/>
              <w:autoSpaceDE/>
              <w:autoSpaceDN/>
              <w:adjustRightInd/>
              <w:jc w:val="both"/>
            </w:pPr>
            <w:r w:rsidRPr="002373D5">
              <w:t xml:space="preserve">4. Состав и структура основного </w:t>
            </w:r>
            <w:r w:rsidRPr="002373D5">
              <w:lastRenderedPageBreak/>
              <w:t xml:space="preserve">капитала 5. Цели и задачи натуральной и стоимостной оценки основных средств </w:t>
            </w:r>
          </w:p>
          <w:p w:rsidR="002373D5" w:rsidRPr="002373D5" w:rsidRDefault="002373D5" w:rsidP="002373D5">
            <w:pPr>
              <w:widowControl/>
              <w:autoSpaceDE/>
              <w:autoSpaceDN/>
              <w:adjustRightInd/>
              <w:jc w:val="both"/>
            </w:pPr>
            <w:r w:rsidRPr="002373D5">
              <w:t xml:space="preserve">6. Процесс управления основными средствами: направления, методы </w:t>
            </w:r>
          </w:p>
          <w:p w:rsidR="002373D5" w:rsidRPr="002373D5" w:rsidRDefault="002373D5" w:rsidP="002373D5">
            <w:pPr>
              <w:widowControl/>
              <w:autoSpaceDE/>
              <w:autoSpaceDN/>
              <w:adjustRightInd/>
              <w:jc w:val="both"/>
            </w:pPr>
            <w:r w:rsidRPr="002373D5">
              <w:t xml:space="preserve">7. Финансовые ресурсы организации </w:t>
            </w:r>
          </w:p>
          <w:p w:rsidR="002373D5" w:rsidRPr="002373D5" w:rsidRDefault="002373D5" w:rsidP="002373D5">
            <w:pPr>
              <w:widowControl/>
              <w:autoSpaceDE/>
              <w:autoSpaceDN/>
              <w:adjustRightInd/>
              <w:jc w:val="both"/>
            </w:pPr>
            <w:r w:rsidRPr="002373D5">
              <w:t xml:space="preserve">8. Особенности оборотного капитала: состав, структура, назначение. </w:t>
            </w:r>
          </w:p>
          <w:p w:rsidR="002373D5" w:rsidRPr="002373D5" w:rsidRDefault="002373D5" w:rsidP="002373D5">
            <w:pPr>
              <w:widowControl/>
              <w:autoSpaceDE/>
              <w:autoSpaceDN/>
              <w:adjustRightInd/>
              <w:jc w:val="both"/>
            </w:pPr>
            <w:r w:rsidRPr="002373D5">
              <w:t xml:space="preserve">9. Инструменты управления оборотными средствами </w:t>
            </w:r>
          </w:p>
          <w:p w:rsidR="002373D5" w:rsidRPr="002373D5" w:rsidRDefault="002373D5" w:rsidP="002373D5">
            <w:pPr>
              <w:widowControl/>
              <w:autoSpaceDE/>
              <w:autoSpaceDN/>
              <w:adjustRightInd/>
              <w:jc w:val="both"/>
            </w:pPr>
            <w:r w:rsidRPr="002373D5">
              <w:t xml:space="preserve">10. Порядок формирования персонала характеристика кадрового потенциала </w:t>
            </w:r>
          </w:p>
          <w:p w:rsidR="002373D5" w:rsidRPr="002373D5" w:rsidRDefault="002373D5" w:rsidP="002373D5">
            <w:pPr>
              <w:widowControl/>
              <w:autoSpaceDE/>
              <w:autoSpaceDN/>
              <w:adjustRightInd/>
              <w:jc w:val="both"/>
            </w:pPr>
            <w:r w:rsidRPr="002373D5">
              <w:t xml:space="preserve">11. Формы мотивации труда, их цели и задачи </w:t>
            </w:r>
          </w:p>
          <w:p w:rsidR="002373D5" w:rsidRPr="002373D5" w:rsidRDefault="002373D5" w:rsidP="002373D5">
            <w:pPr>
              <w:widowControl/>
              <w:autoSpaceDE/>
              <w:autoSpaceDN/>
              <w:adjustRightInd/>
              <w:jc w:val="both"/>
            </w:pPr>
            <w:r w:rsidRPr="002373D5">
              <w:t xml:space="preserve">12. Материальное стимулирование труда, применяемые системы оплаты труда </w:t>
            </w:r>
          </w:p>
          <w:p w:rsidR="002373D5" w:rsidRPr="002373D5" w:rsidRDefault="002373D5" w:rsidP="002373D5">
            <w:pPr>
              <w:widowControl/>
              <w:autoSpaceDE/>
              <w:autoSpaceDN/>
              <w:adjustRightInd/>
              <w:jc w:val="both"/>
              <w:rPr>
                <w:sz w:val="24"/>
                <w:szCs w:val="24"/>
                <w:highlight w:val="yellow"/>
              </w:rPr>
            </w:pPr>
            <w:r w:rsidRPr="002373D5">
              <w:t>13. Процесс повышения производительности труда</w:t>
            </w:r>
          </w:p>
        </w:tc>
        <w:tc>
          <w:tcPr>
            <w:tcW w:w="1526" w:type="pct"/>
            <w:vAlign w:val="center"/>
          </w:tcPr>
          <w:p w:rsidR="002373D5" w:rsidRPr="002373D5" w:rsidRDefault="002373D5" w:rsidP="002373D5">
            <w:r w:rsidRPr="002373D5">
              <w:lastRenderedPageBreak/>
              <w:t>Работа с учебной литературой, с ресурсами сети интернет. Изучение нормативных правовых актов, научных публикаций по теме.</w:t>
            </w:r>
          </w:p>
          <w:p w:rsidR="002373D5" w:rsidRPr="002373D5" w:rsidRDefault="002373D5" w:rsidP="002373D5">
            <w:r w:rsidRPr="002373D5">
              <w:t xml:space="preserve">Подготовка докладов и презентаций по выбранным </w:t>
            </w:r>
            <w:r w:rsidRPr="002373D5">
              <w:lastRenderedPageBreak/>
              <w:t xml:space="preserve">вопросам с использованием средств мультимедиа. </w:t>
            </w:r>
          </w:p>
        </w:tc>
      </w:tr>
      <w:tr w:rsidR="002373D5" w:rsidRPr="002373D5" w:rsidTr="00EF1C45">
        <w:tc>
          <w:tcPr>
            <w:tcW w:w="1597" w:type="pct"/>
            <w:vAlign w:val="center"/>
          </w:tcPr>
          <w:p w:rsidR="002373D5" w:rsidRPr="002373D5" w:rsidRDefault="002373D5" w:rsidP="002373D5">
            <w:pPr>
              <w:tabs>
                <w:tab w:val="right" w:pos="0"/>
              </w:tabs>
              <w:autoSpaceDE/>
              <w:autoSpaceDN/>
              <w:adjustRightInd/>
              <w:jc w:val="both"/>
              <w:rPr>
                <w:sz w:val="22"/>
                <w:szCs w:val="22"/>
              </w:rPr>
            </w:pPr>
            <w:r w:rsidRPr="002373D5">
              <w:rPr>
                <w:sz w:val="22"/>
                <w:szCs w:val="22"/>
              </w:rPr>
              <w:lastRenderedPageBreak/>
              <w:t>Тема 5. Основные функциональные блоки бизнеса</w:t>
            </w:r>
          </w:p>
          <w:p w:rsidR="002373D5" w:rsidRPr="002373D5" w:rsidRDefault="002373D5" w:rsidP="002373D5">
            <w:pPr>
              <w:tabs>
                <w:tab w:val="right" w:pos="0"/>
              </w:tabs>
              <w:autoSpaceDE/>
              <w:autoSpaceDN/>
              <w:adjustRightInd/>
              <w:jc w:val="both"/>
              <w:rPr>
                <w:sz w:val="22"/>
                <w:szCs w:val="22"/>
              </w:rPr>
            </w:pPr>
          </w:p>
        </w:tc>
        <w:tc>
          <w:tcPr>
            <w:tcW w:w="1877" w:type="pct"/>
            <w:shd w:val="clear" w:color="auto" w:fill="auto"/>
          </w:tcPr>
          <w:p w:rsidR="002373D5" w:rsidRPr="002373D5" w:rsidRDefault="002373D5" w:rsidP="002373D5">
            <w:pPr>
              <w:autoSpaceDE/>
              <w:autoSpaceDN/>
              <w:adjustRightInd/>
              <w:jc w:val="both"/>
            </w:pPr>
            <w:r w:rsidRPr="002373D5">
              <w:t xml:space="preserve">1.Применение инструментов и методов управления в операционной деятельности 2.Организация материальных потоков, управление оборотными производственными фондами </w:t>
            </w:r>
          </w:p>
          <w:p w:rsidR="002373D5" w:rsidRPr="002373D5" w:rsidRDefault="002373D5" w:rsidP="002373D5">
            <w:pPr>
              <w:autoSpaceDE/>
              <w:autoSpaceDN/>
              <w:adjustRightInd/>
              <w:jc w:val="both"/>
            </w:pPr>
            <w:r w:rsidRPr="002373D5">
              <w:t xml:space="preserve">3. Цели, задачи управления затратами. </w:t>
            </w:r>
          </w:p>
          <w:p w:rsidR="002373D5" w:rsidRPr="002373D5" w:rsidRDefault="002373D5" w:rsidP="002373D5">
            <w:pPr>
              <w:autoSpaceDE/>
              <w:autoSpaceDN/>
              <w:adjustRightInd/>
              <w:jc w:val="both"/>
            </w:pPr>
            <w:r w:rsidRPr="002373D5">
              <w:t xml:space="preserve">4. Виды группировки затрат, особенности их применения на практике </w:t>
            </w:r>
          </w:p>
          <w:p w:rsidR="002373D5" w:rsidRPr="002373D5" w:rsidRDefault="002373D5" w:rsidP="002373D5">
            <w:pPr>
              <w:autoSpaceDE/>
              <w:autoSpaceDN/>
              <w:adjustRightInd/>
              <w:jc w:val="both"/>
            </w:pPr>
            <w:r w:rsidRPr="002373D5">
              <w:t xml:space="preserve">5. Расчет себестоимости продукции, обоснование цены реализации. </w:t>
            </w:r>
          </w:p>
          <w:p w:rsidR="002373D5" w:rsidRPr="002373D5" w:rsidRDefault="002373D5" w:rsidP="002373D5">
            <w:pPr>
              <w:autoSpaceDE/>
              <w:autoSpaceDN/>
              <w:adjustRightInd/>
              <w:jc w:val="both"/>
            </w:pPr>
            <w:r w:rsidRPr="002373D5">
              <w:t xml:space="preserve">6. Выбор ценовой стратегии, их особенности. </w:t>
            </w:r>
          </w:p>
          <w:p w:rsidR="002373D5" w:rsidRPr="002373D5" w:rsidRDefault="002373D5" w:rsidP="002373D5">
            <w:pPr>
              <w:autoSpaceDE/>
              <w:autoSpaceDN/>
              <w:adjustRightInd/>
              <w:jc w:val="both"/>
              <w:rPr>
                <w:sz w:val="22"/>
                <w:szCs w:val="22"/>
              </w:rPr>
            </w:pPr>
            <w:r w:rsidRPr="002373D5">
              <w:t>7. Структура финансовых ресурсов, направления их использования</w:t>
            </w:r>
          </w:p>
        </w:tc>
        <w:tc>
          <w:tcPr>
            <w:tcW w:w="1526" w:type="pct"/>
            <w:vAlign w:val="center"/>
          </w:tcPr>
          <w:p w:rsidR="002373D5" w:rsidRPr="002373D5" w:rsidRDefault="002373D5" w:rsidP="002373D5">
            <w:r w:rsidRPr="002373D5">
              <w:t>Работа с учебной литературой, с ресурсами сети интернет. Изучение нормативных правовых актов, научных публикаций по теме.</w:t>
            </w:r>
          </w:p>
          <w:p w:rsidR="002373D5" w:rsidRPr="002373D5" w:rsidRDefault="002373D5" w:rsidP="002373D5">
            <w:r w:rsidRPr="002373D5">
              <w:t xml:space="preserve">Подготовка докладов и презентаций по выбранным вопросам с использованием средств мультимедиа. </w:t>
            </w:r>
          </w:p>
        </w:tc>
      </w:tr>
      <w:tr w:rsidR="002373D5" w:rsidRPr="002373D5" w:rsidTr="00EF1C45">
        <w:tc>
          <w:tcPr>
            <w:tcW w:w="1597" w:type="pct"/>
            <w:vAlign w:val="center"/>
          </w:tcPr>
          <w:p w:rsidR="002373D5" w:rsidRPr="002373D5" w:rsidRDefault="002373D5" w:rsidP="002373D5">
            <w:pPr>
              <w:tabs>
                <w:tab w:val="right" w:pos="0"/>
              </w:tabs>
              <w:autoSpaceDE/>
              <w:autoSpaceDN/>
              <w:adjustRightInd/>
              <w:jc w:val="both"/>
              <w:rPr>
                <w:sz w:val="22"/>
                <w:szCs w:val="22"/>
              </w:rPr>
            </w:pPr>
            <w:r w:rsidRPr="002373D5">
              <w:rPr>
                <w:sz w:val="22"/>
                <w:szCs w:val="22"/>
              </w:rPr>
              <w:t>Тема 6. Функции планирования и контроля</w:t>
            </w:r>
          </w:p>
          <w:p w:rsidR="002373D5" w:rsidRPr="002373D5" w:rsidRDefault="002373D5" w:rsidP="002373D5">
            <w:pPr>
              <w:widowControl/>
              <w:tabs>
                <w:tab w:val="right" w:pos="0"/>
              </w:tabs>
              <w:autoSpaceDE/>
              <w:autoSpaceDN/>
              <w:adjustRightInd/>
              <w:jc w:val="both"/>
              <w:rPr>
                <w:rFonts w:eastAsia="Calibri"/>
                <w:iCs/>
                <w:sz w:val="22"/>
                <w:szCs w:val="22"/>
                <w:shd w:val="clear" w:color="auto" w:fill="FFFFFF"/>
                <w:lang w:eastAsia="en-US"/>
              </w:rPr>
            </w:pPr>
          </w:p>
        </w:tc>
        <w:tc>
          <w:tcPr>
            <w:tcW w:w="1877" w:type="pct"/>
            <w:shd w:val="clear" w:color="auto" w:fill="auto"/>
          </w:tcPr>
          <w:p w:rsidR="002373D5" w:rsidRPr="002373D5" w:rsidRDefault="002373D5" w:rsidP="002373D5">
            <w:pPr>
              <w:autoSpaceDE/>
              <w:autoSpaceDN/>
              <w:adjustRightInd/>
              <w:ind w:firstLine="7"/>
              <w:jc w:val="both"/>
            </w:pPr>
            <w:r w:rsidRPr="002373D5">
              <w:t xml:space="preserve">1. Характеристика спроса; анализ динамики и структуры спроса, объемов потребления </w:t>
            </w:r>
          </w:p>
          <w:p w:rsidR="002373D5" w:rsidRPr="002373D5" w:rsidRDefault="002373D5" w:rsidP="002373D5">
            <w:pPr>
              <w:autoSpaceDE/>
              <w:autoSpaceDN/>
              <w:adjustRightInd/>
              <w:ind w:firstLine="7"/>
              <w:jc w:val="both"/>
            </w:pPr>
            <w:r w:rsidRPr="002373D5">
              <w:t xml:space="preserve">2. Определение конкурентных позиций. </w:t>
            </w:r>
          </w:p>
          <w:p w:rsidR="002373D5" w:rsidRPr="002373D5" w:rsidRDefault="002373D5" w:rsidP="002373D5">
            <w:pPr>
              <w:autoSpaceDE/>
              <w:autoSpaceDN/>
              <w:adjustRightInd/>
              <w:ind w:firstLine="7"/>
              <w:jc w:val="both"/>
            </w:pPr>
            <w:r w:rsidRPr="002373D5">
              <w:t xml:space="preserve">3. Изучение методов планирования, </w:t>
            </w:r>
          </w:p>
          <w:p w:rsidR="002373D5" w:rsidRPr="002373D5" w:rsidRDefault="002373D5" w:rsidP="002373D5">
            <w:pPr>
              <w:autoSpaceDE/>
              <w:autoSpaceDN/>
              <w:adjustRightInd/>
              <w:ind w:firstLine="7"/>
              <w:jc w:val="both"/>
            </w:pPr>
            <w:r w:rsidRPr="002373D5">
              <w:t xml:space="preserve">4. Виды планов и их взаимосвязь </w:t>
            </w:r>
          </w:p>
          <w:p w:rsidR="002373D5" w:rsidRPr="002373D5" w:rsidRDefault="002373D5" w:rsidP="002373D5">
            <w:pPr>
              <w:autoSpaceDE/>
              <w:autoSpaceDN/>
              <w:adjustRightInd/>
              <w:ind w:firstLine="7"/>
              <w:jc w:val="both"/>
            </w:pPr>
            <w:r w:rsidRPr="002373D5">
              <w:t xml:space="preserve">5. Принципы разработки планов различного уровня. </w:t>
            </w:r>
          </w:p>
          <w:p w:rsidR="002373D5" w:rsidRPr="002373D5" w:rsidRDefault="002373D5" w:rsidP="002373D5">
            <w:pPr>
              <w:autoSpaceDE/>
              <w:autoSpaceDN/>
              <w:adjustRightInd/>
              <w:ind w:firstLine="7"/>
              <w:jc w:val="both"/>
              <w:rPr>
                <w:sz w:val="22"/>
                <w:szCs w:val="22"/>
              </w:rPr>
            </w:pPr>
            <w:r w:rsidRPr="002373D5">
              <w:t>6. Бизнес-план как основа реализации бизнес-идеи.</w:t>
            </w:r>
          </w:p>
        </w:tc>
        <w:tc>
          <w:tcPr>
            <w:tcW w:w="1526" w:type="pct"/>
            <w:vAlign w:val="center"/>
          </w:tcPr>
          <w:p w:rsidR="002373D5" w:rsidRPr="002373D5" w:rsidRDefault="002373D5" w:rsidP="002373D5">
            <w:r w:rsidRPr="002373D5">
              <w:t>Работа с учебной литературой, с ресурсами сети интернет. Изучение нормативных правовых актов, научных публикаций по теме.</w:t>
            </w:r>
          </w:p>
          <w:p w:rsidR="002373D5" w:rsidRPr="002373D5" w:rsidRDefault="002373D5" w:rsidP="002373D5">
            <w:r w:rsidRPr="002373D5">
              <w:t xml:space="preserve">Подготовка докладов и презентаций по выбранным вопросам с использованием средств мультимедиа. </w:t>
            </w:r>
          </w:p>
        </w:tc>
      </w:tr>
      <w:tr w:rsidR="002373D5" w:rsidRPr="002373D5" w:rsidTr="00EF1C45">
        <w:tc>
          <w:tcPr>
            <w:tcW w:w="1597" w:type="pct"/>
            <w:vAlign w:val="center"/>
          </w:tcPr>
          <w:p w:rsidR="002373D5" w:rsidRPr="002373D5" w:rsidRDefault="002373D5" w:rsidP="002373D5">
            <w:pPr>
              <w:tabs>
                <w:tab w:val="right" w:pos="0"/>
              </w:tabs>
              <w:autoSpaceDE/>
              <w:autoSpaceDN/>
              <w:adjustRightInd/>
              <w:jc w:val="both"/>
              <w:rPr>
                <w:sz w:val="22"/>
                <w:szCs w:val="22"/>
              </w:rPr>
            </w:pPr>
            <w:r w:rsidRPr="002373D5">
              <w:rPr>
                <w:sz w:val="22"/>
                <w:szCs w:val="22"/>
              </w:rPr>
              <w:t>Тема 7. Эффективность и результативность бизнеса</w:t>
            </w:r>
          </w:p>
          <w:p w:rsidR="002373D5" w:rsidRPr="002373D5" w:rsidRDefault="002373D5" w:rsidP="002373D5">
            <w:pPr>
              <w:tabs>
                <w:tab w:val="right" w:pos="0"/>
              </w:tabs>
              <w:autoSpaceDE/>
              <w:autoSpaceDN/>
              <w:adjustRightInd/>
              <w:jc w:val="both"/>
              <w:rPr>
                <w:sz w:val="22"/>
                <w:szCs w:val="22"/>
              </w:rPr>
            </w:pPr>
          </w:p>
        </w:tc>
        <w:tc>
          <w:tcPr>
            <w:tcW w:w="1877" w:type="pct"/>
            <w:shd w:val="clear" w:color="auto" w:fill="auto"/>
          </w:tcPr>
          <w:p w:rsidR="002373D5" w:rsidRPr="002373D5" w:rsidRDefault="002373D5" w:rsidP="002373D5">
            <w:pPr>
              <w:autoSpaceDE/>
              <w:autoSpaceDN/>
              <w:adjustRightInd/>
              <w:jc w:val="both"/>
            </w:pPr>
            <w:r w:rsidRPr="002373D5">
              <w:t xml:space="preserve">1. Сравнение понятий эффект - эффективность, результативность бизнеса. 2. Оценка эффективности использования ресурсов организации (бизнеса) </w:t>
            </w:r>
          </w:p>
          <w:p w:rsidR="002373D5" w:rsidRPr="002373D5" w:rsidRDefault="002373D5" w:rsidP="002373D5">
            <w:pPr>
              <w:autoSpaceDE/>
              <w:autoSpaceDN/>
              <w:adjustRightInd/>
              <w:jc w:val="both"/>
            </w:pPr>
            <w:r w:rsidRPr="002373D5">
              <w:t xml:space="preserve">3. Показатели, отражающие </w:t>
            </w:r>
            <w:proofErr w:type="spellStart"/>
            <w:r w:rsidRPr="002373D5">
              <w:t>финансовоэкономические</w:t>
            </w:r>
            <w:proofErr w:type="spellEnd"/>
            <w:r w:rsidRPr="002373D5">
              <w:t xml:space="preserve"> результаты деятельности </w:t>
            </w:r>
          </w:p>
          <w:p w:rsidR="002373D5" w:rsidRPr="002373D5" w:rsidRDefault="002373D5" w:rsidP="002373D5">
            <w:pPr>
              <w:autoSpaceDE/>
              <w:autoSpaceDN/>
              <w:adjustRightInd/>
              <w:jc w:val="both"/>
              <w:rPr>
                <w:sz w:val="22"/>
                <w:szCs w:val="22"/>
              </w:rPr>
            </w:pPr>
            <w:r w:rsidRPr="002373D5">
              <w:t>4. Характеристика рентабельности основных направлений бизнеса</w:t>
            </w:r>
          </w:p>
        </w:tc>
        <w:tc>
          <w:tcPr>
            <w:tcW w:w="1526" w:type="pct"/>
            <w:vAlign w:val="center"/>
          </w:tcPr>
          <w:p w:rsidR="002373D5" w:rsidRPr="002373D5" w:rsidRDefault="002373D5" w:rsidP="002373D5">
            <w:r w:rsidRPr="002373D5">
              <w:t>Работа с учебной литературой, с ресурсами сети интернет. Изучение нормативных правовых актов, научных публикаций по теме.</w:t>
            </w:r>
          </w:p>
          <w:p w:rsidR="002373D5" w:rsidRPr="002373D5" w:rsidRDefault="002373D5" w:rsidP="002373D5">
            <w:r w:rsidRPr="002373D5">
              <w:t xml:space="preserve">Подготовка докладов и презентаций по выбранным вопросам с использованием средств мультимедиа. </w:t>
            </w:r>
          </w:p>
        </w:tc>
      </w:tr>
      <w:tr w:rsidR="002373D5" w:rsidRPr="002373D5" w:rsidTr="00EF1C45">
        <w:tc>
          <w:tcPr>
            <w:tcW w:w="1597" w:type="pct"/>
            <w:vAlign w:val="center"/>
          </w:tcPr>
          <w:p w:rsidR="002373D5" w:rsidRPr="002373D5" w:rsidRDefault="002373D5" w:rsidP="002373D5">
            <w:pPr>
              <w:tabs>
                <w:tab w:val="right" w:pos="0"/>
              </w:tabs>
              <w:autoSpaceDE/>
              <w:autoSpaceDN/>
              <w:adjustRightInd/>
              <w:jc w:val="both"/>
              <w:rPr>
                <w:sz w:val="22"/>
                <w:szCs w:val="22"/>
              </w:rPr>
            </w:pPr>
            <w:r w:rsidRPr="002373D5">
              <w:rPr>
                <w:sz w:val="22"/>
                <w:szCs w:val="22"/>
              </w:rPr>
              <w:t>Тема 8. Развитие бизнеса</w:t>
            </w:r>
          </w:p>
          <w:p w:rsidR="002373D5" w:rsidRPr="002373D5" w:rsidRDefault="002373D5" w:rsidP="002373D5">
            <w:pPr>
              <w:tabs>
                <w:tab w:val="right" w:pos="0"/>
              </w:tabs>
              <w:autoSpaceDE/>
              <w:autoSpaceDN/>
              <w:adjustRightInd/>
              <w:jc w:val="both"/>
              <w:rPr>
                <w:sz w:val="22"/>
                <w:szCs w:val="22"/>
              </w:rPr>
            </w:pPr>
          </w:p>
        </w:tc>
        <w:tc>
          <w:tcPr>
            <w:tcW w:w="1877" w:type="pct"/>
            <w:shd w:val="clear" w:color="auto" w:fill="auto"/>
          </w:tcPr>
          <w:p w:rsidR="002373D5" w:rsidRPr="002373D5" w:rsidRDefault="002373D5" w:rsidP="002373D5">
            <w:pPr>
              <w:widowControl/>
              <w:autoSpaceDE/>
              <w:autoSpaceDN/>
              <w:adjustRightInd/>
              <w:jc w:val="both"/>
            </w:pPr>
            <w:r w:rsidRPr="002373D5">
              <w:t xml:space="preserve">1. Подходы и методы анализа состояния; выявления возможностей и перспектив развития бизнеса </w:t>
            </w:r>
          </w:p>
          <w:p w:rsidR="002373D5" w:rsidRPr="002373D5" w:rsidRDefault="002373D5" w:rsidP="002373D5">
            <w:pPr>
              <w:widowControl/>
              <w:autoSpaceDE/>
              <w:autoSpaceDN/>
              <w:adjustRightInd/>
              <w:jc w:val="both"/>
            </w:pPr>
            <w:r w:rsidRPr="002373D5">
              <w:t xml:space="preserve">2. Факторы и условия глобальной конкуренции, понятие глобальный бизнес 3. Новые формы осуществления бизнеса: электронный, зеленый, сетевой и другие виды бизнеса </w:t>
            </w:r>
          </w:p>
          <w:p w:rsidR="002373D5" w:rsidRPr="002373D5" w:rsidRDefault="002373D5" w:rsidP="002373D5">
            <w:pPr>
              <w:widowControl/>
              <w:autoSpaceDE/>
              <w:autoSpaceDN/>
              <w:adjustRightInd/>
              <w:jc w:val="both"/>
            </w:pPr>
            <w:r w:rsidRPr="002373D5">
              <w:t xml:space="preserve">4. Новые виды деятельности в условиях </w:t>
            </w:r>
            <w:r w:rsidRPr="002373D5">
              <w:lastRenderedPageBreak/>
              <w:t>четвертой Индустриальной революции, цифровизации экономики и управления.</w:t>
            </w:r>
          </w:p>
        </w:tc>
        <w:tc>
          <w:tcPr>
            <w:tcW w:w="1526" w:type="pct"/>
            <w:vAlign w:val="center"/>
          </w:tcPr>
          <w:p w:rsidR="002373D5" w:rsidRPr="002373D5" w:rsidRDefault="002373D5" w:rsidP="002373D5">
            <w:r w:rsidRPr="002373D5">
              <w:lastRenderedPageBreak/>
              <w:t>Работа с учебной литературой, с ресурсами сети интернет. Изучение нормативных правовых актов, научных публикаций по теме.</w:t>
            </w:r>
          </w:p>
          <w:p w:rsidR="002373D5" w:rsidRPr="002373D5" w:rsidRDefault="002373D5" w:rsidP="002373D5">
            <w:r w:rsidRPr="002373D5">
              <w:t xml:space="preserve">Подготовка докладов и презентаций по выбранным вопросам с использованием средств мультимедиа. </w:t>
            </w:r>
          </w:p>
        </w:tc>
      </w:tr>
    </w:tbl>
    <w:p w:rsidR="002373D5" w:rsidRPr="002373D5" w:rsidRDefault="002373D5" w:rsidP="002373D5">
      <w:pPr>
        <w:jc w:val="both"/>
        <w:rPr>
          <w:color w:val="000000"/>
          <w:sz w:val="28"/>
          <w:szCs w:val="24"/>
        </w:rPr>
      </w:pPr>
    </w:p>
    <w:p w:rsidR="00892FA6" w:rsidRPr="00892FA6" w:rsidRDefault="00892FA6" w:rsidP="00892FA6">
      <w:pPr>
        <w:ind w:firstLine="709"/>
        <w:jc w:val="both"/>
        <w:rPr>
          <w:b/>
          <w:bCs/>
          <w:color w:val="000000"/>
          <w:sz w:val="28"/>
          <w:szCs w:val="24"/>
        </w:rPr>
      </w:pPr>
      <w:r w:rsidRPr="006E6313">
        <w:rPr>
          <w:b/>
          <w:sz w:val="28"/>
          <w:szCs w:val="28"/>
        </w:rPr>
        <w:t>6.2.</w:t>
      </w:r>
      <w:r>
        <w:rPr>
          <w:b/>
          <w:sz w:val="32"/>
          <w:szCs w:val="28"/>
        </w:rPr>
        <w:t xml:space="preserve"> </w:t>
      </w:r>
      <w:r w:rsidRPr="00892FA6">
        <w:rPr>
          <w:b/>
          <w:bCs/>
          <w:color w:val="000000"/>
          <w:sz w:val="28"/>
          <w:szCs w:val="24"/>
        </w:rPr>
        <w:t xml:space="preserve">Перечень вопросов, </w:t>
      </w:r>
      <w:r>
        <w:rPr>
          <w:b/>
          <w:bCs/>
          <w:color w:val="000000"/>
          <w:sz w:val="28"/>
          <w:szCs w:val="24"/>
        </w:rPr>
        <w:t>заданий, тем для подготовки к текущему контролю</w:t>
      </w:r>
    </w:p>
    <w:p w:rsidR="00A76B0A" w:rsidRPr="00A76B0A" w:rsidRDefault="00A76B0A" w:rsidP="00A76B0A">
      <w:pPr>
        <w:jc w:val="center"/>
        <w:rPr>
          <w:b/>
          <w:i/>
          <w:sz w:val="28"/>
          <w:szCs w:val="28"/>
        </w:rPr>
      </w:pPr>
      <w:r w:rsidRPr="00A76B0A">
        <w:rPr>
          <w:b/>
          <w:i/>
          <w:sz w:val="28"/>
          <w:szCs w:val="28"/>
        </w:rPr>
        <w:t>Примерный перечень тем к курсовой работе</w:t>
      </w:r>
    </w:p>
    <w:p w:rsidR="002373D5" w:rsidRPr="002373D5" w:rsidRDefault="002373D5" w:rsidP="002373D5">
      <w:pPr>
        <w:ind w:firstLine="567"/>
        <w:jc w:val="both"/>
        <w:rPr>
          <w:sz w:val="28"/>
          <w:szCs w:val="28"/>
        </w:rPr>
      </w:pPr>
      <w:r w:rsidRPr="002373D5">
        <w:rPr>
          <w:sz w:val="28"/>
          <w:szCs w:val="28"/>
        </w:rPr>
        <w:t xml:space="preserve">1.Сравните организационно-правовые формы осуществления бизнеса, основанные на объединении лиц и объединении капиталов. </w:t>
      </w:r>
    </w:p>
    <w:p w:rsidR="002373D5" w:rsidRPr="002373D5" w:rsidRDefault="002373D5" w:rsidP="002373D5">
      <w:pPr>
        <w:ind w:firstLine="567"/>
        <w:jc w:val="both"/>
        <w:rPr>
          <w:sz w:val="28"/>
          <w:szCs w:val="28"/>
        </w:rPr>
      </w:pPr>
      <w:r w:rsidRPr="002373D5">
        <w:rPr>
          <w:sz w:val="28"/>
          <w:szCs w:val="28"/>
        </w:rPr>
        <w:t xml:space="preserve">2. Принципы и особенности функционирования унитарных предприятий. </w:t>
      </w:r>
    </w:p>
    <w:p w:rsidR="002373D5" w:rsidRPr="002373D5" w:rsidRDefault="002373D5" w:rsidP="002373D5">
      <w:pPr>
        <w:ind w:firstLine="567"/>
        <w:jc w:val="both"/>
        <w:rPr>
          <w:sz w:val="28"/>
          <w:szCs w:val="28"/>
        </w:rPr>
      </w:pPr>
      <w:r w:rsidRPr="002373D5">
        <w:rPr>
          <w:sz w:val="28"/>
          <w:szCs w:val="28"/>
        </w:rPr>
        <w:t xml:space="preserve">3. Сравните особенности ПАО и НАО. </w:t>
      </w:r>
    </w:p>
    <w:p w:rsidR="002373D5" w:rsidRPr="002373D5" w:rsidRDefault="002373D5" w:rsidP="002373D5">
      <w:pPr>
        <w:ind w:firstLine="567"/>
        <w:jc w:val="both"/>
        <w:rPr>
          <w:sz w:val="28"/>
          <w:szCs w:val="28"/>
        </w:rPr>
      </w:pPr>
      <w:r w:rsidRPr="002373D5">
        <w:rPr>
          <w:sz w:val="28"/>
          <w:szCs w:val="28"/>
        </w:rPr>
        <w:t xml:space="preserve">4. Дайте характеристику целям, задачам, функциям уставного капитала. </w:t>
      </w:r>
    </w:p>
    <w:p w:rsidR="002373D5" w:rsidRPr="002373D5" w:rsidRDefault="002373D5" w:rsidP="002373D5">
      <w:pPr>
        <w:ind w:firstLine="567"/>
        <w:jc w:val="both"/>
        <w:rPr>
          <w:sz w:val="28"/>
          <w:szCs w:val="28"/>
        </w:rPr>
      </w:pPr>
      <w:r w:rsidRPr="002373D5">
        <w:rPr>
          <w:sz w:val="28"/>
          <w:szCs w:val="28"/>
        </w:rPr>
        <w:t xml:space="preserve">5. Назначение, порядок формирование и обоснования стартового капитала </w:t>
      </w:r>
    </w:p>
    <w:p w:rsidR="002373D5" w:rsidRPr="002373D5" w:rsidRDefault="002373D5" w:rsidP="002373D5">
      <w:pPr>
        <w:ind w:firstLine="567"/>
        <w:jc w:val="both"/>
        <w:rPr>
          <w:sz w:val="28"/>
          <w:szCs w:val="28"/>
        </w:rPr>
      </w:pPr>
      <w:r w:rsidRPr="002373D5">
        <w:rPr>
          <w:sz w:val="28"/>
          <w:szCs w:val="28"/>
        </w:rPr>
        <w:t xml:space="preserve">6. Поясните состав и структуру имущественного комплекса организации, порядок его формирования. </w:t>
      </w:r>
    </w:p>
    <w:p w:rsidR="002373D5" w:rsidRPr="002373D5" w:rsidRDefault="002373D5" w:rsidP="002373D5">
      <w:pPr>
        <w:ind w:firstLine="567"/>
        <w:jc w:val="both"/>
        <w:rPr>
          <w:sz w:val="28"/>
          <w:szCs w:val="28"/>
        </w:rPr>
      </w:pPr>
      <w:r w:rsidRPr="002373D5">
        <w:rPr>
          <w:sz w:val="28"/>
          <w:szCs w:val="28"/>
        </w:rPr>
        <w:t xml:space="preserve">7. Оценка эффективности использования основных средств. </w:t>
      </w:r>
    </w:p>
    <w:p w:rsidR="002373D5" w:rsidRPr="002373D5" w:rsidRDefault="002373D5" w:rsidP="002373D5">
      <w:pPr>
        <w:ind w:firstLine="567"/>
        <w:jc w:val="both"/>
        <w:rPr>
          <w:sz w:val="28"/>
          <w:szCs w:val="28"/>
        </w:rPr>
      </w:pPr>
      <w:r w:rsidRPr="002373D5">
        <w:rPr>
          <w:sz w:val="28"/>
          <w:szCs w:val="28"/>
        </w:rPr>
        <w:t xml:space="preserve">8. Оценка эффективности использования оборотных средств </w:t>
      </w:r>
    </w:p>
    <w:p w:rsidR="002373D5" w:rsidRPr="002373D5" w:rsidRDefault="002373D5" w:rsidP="002373D5">
      <w:pPr>
        <w:ind w:firstLine="567"/>
        <w:jc w:val="both"/>
        <w:rPr>
          <w:sz w:val="28"/>
          <w:szCs w:val="28"/>
        </w:rPr>
      </w:pPr>
      <w:r w:rsidRPr="002373D5">
        <w:rPr>
          <w:sz w:val="28"/>
          <w:szCs w:val="28"/>
        </w:rPr>
        <w:t>9. Оценка эффективности использования трудовых ресурсов</w:t>
      </w:r>
    </w:p>
    <w:p w:rsidR="002373D5" w:rsidRPr="002373D5" w:rsidRDefault="002373D5" w:rsidP="002373D5">
      <w:pPr>
        <w:ind w:firstLine="567"/>
        <w:jc w:val="both"/>
        <w:rPr>
          <w:sz w:val="28"/>
          <w:szCs w:val="28"/>
        </w:rPr>
      </w:pPr>
      <w:r w:rsidRPr="002373D5">
        <w:rPr>
          <w:sz w:val="28"/>
          <w:szCs w:val="28"/>
        </w:rPr>
        <w:t xml:space="preserve">10. Состав и структура операционного цикла. </w:t>
      </w:r>
    </w:p>
    <w:p w:rsidR="002373D5" w:rsidRPr="002373D5" w:rsidRDefault="002373D5" w:rsidP="002373D5">
      <w:pPr>
        <w:ind w:firstLine="567"/>
        <w:jc w:val="both"/>
        <w:rPr>
          <w:sz w:val="28"/>
          <w:szCs w:val="28"/>
        </w:rPr>
      </w:pPr>
      <w:r w:rsidRPr="002373D5">
        <w:rPr>
          <w:sz w:val="28"/>
          <w:szCs w:val="28"/>
        </w:rPr>
        <w:t xml:space="preserve">11. Понятие мощности производства, критерии оценки? </w:t>
      </w:r>
    </w:p>
    <w:p w:rsidR="002373D5" w:rsidRPr="002373D5" w:rsidRDefault="002373D5" w:rsidP="002373D5">
      <w:pPr>
        <w:ind w:firstLine="567"/>
        <w:jc w:val="both"/>
        <w:rPr>
          <w:sz w:val="28"/>
          <w:szCs w:val="28"/>
        </w:rPr>
      </w:pPr>
      <w:r w:rsidRPr="002373D5">
        <w:rPr>
          <w:sz w:val="28"/>
          <w:szCs w:val="28"/>
        </w:rPr>
        <w:t xml:space="preserve">12. Особенности функционирования основных средств, их состав и структура. </w:t>
      </w:r>
    </w:p>
    <w:p w:rsidR="002373D5" w:rsidRPr="002373D5" w:rsidRDefault="002373D5" w:rsidP="002373D5">
      <w:pPr>
        <w:ind w:firstLine="567"/>
        <w:jc w:val="both"/>
        <w:rPr>
          <w:sz w:val="28"/>
          <w:szCs w:val="28"/>
        </w:rPr>
      </w:pPr>
      <w:r w:rsidRPr="002373D5">
        <w:rPr>
          <w:sz w:val="28"/>
          <w:szCs w:val="28"/>
        </w:rPr>
        <w:t xml:space="preserve">13. Особенности функционирования оборотных средств, их состав и структура. </w:t>
      </w:r>
    </w:p>
    <w:p w:rsidR="002373D5" w:rsidRPr="002373D5" w:rsidRDefault="002373D5" w:rsidP="002373D5">
      <w:pPr>
        <w:ind w:firstLine="567"/>
        <w:jc w:val="both"/>
        <w:rPr>
          <w:sz w:val="28"/>
          <w:szCs w:val="28"/>
        </w:rPr>
      </w:pPr>
      <w:r w:rsidRPr="002373D5">
        <w:rPr>
          <w:sz w:val="28"/>
          <w:szCs w:val="28"/>
        </w:rPr>
        <w:t xml:space="preserve">14. Порядок формирования персонала, его состав и структура. </w:t>
      </w:r>
    </w:p>
    <w:p w:rsidR="002373D5" w:rsidRPr="002373D5" w:rsidRDefault="002373D5" w:rsidP="002373D5">
      <w:pPr>
        <w:ind w:firstLine="567"/>
        <w:jc w:val="both"/>
        <w:rPr>
          <w:sz w:val="28"/>
          <w:szCs w:val="28"/>
        </w:rPr>
      </w:pPr>
      <w:r w:rsidRPr="002373D5">
        <w:rPr>
          <w:sz w:val="28"/>
          <w:szCs w:val="28"/>
        </w:rPr>
        <w:t xml:space="preserve">15. Виды некоммерческих организаций, цели и задачи их функционирования. </w:t>
      </w:r>
    </w:p>
    <w:p w:rsidR="002373D5" w:rsidRPr="002373D5" w:rsidRDefault="002373D5" w:rsidP="002373D5">
      <w:pPr>
        <w:ind w:firstLine="567"/>
        <w:jc w:val="both"/>
        <w:rPr>
          <w:sz w:val="28"/>
          <w:szCs w:val="28"/>
        </w:rPr>
      </w:pPr>
      <w:r w:rsidRPr="002373D5">
        <w:rPr>
          <w:sz w:val="28"/>
          <w:szCs w:val="28"/>
        </w:rPr>
        <w:t xml:space="preserve">16. Виды стратегических планов, их назначение. </w:t>
      </w:r>
    </w:p>
    <w:p w:rsidR="002373D5" w:rsidRPr="002373D5" w:rsidRDefault="002373D5" w:rsidP="002373D5">
      <w:pPr>
        <w:ind w:firstLine="567"/>
        <w:jc w:val="both"/>
        <w:rPr>
          <w:sz w:val="28"/>
          <w:szCs w:val="28"/>
        </w:rPr>
      </w:pPr>
      <w:r w:rsidRPr="002373D5">
        <w:rPr>
          <w:sz w:val="28"/>
          <w:szCs w:val="28"/>
        </w:rPr>
        <w:t xml:space="preserve">17. Особенности текущего планирования. </w:t>
      </w:r>
    </w:p>
    <w:p w:rsidR="002373D5" w:rsidRPr="002373D5" w:rsidRDefault="002373D5" w:rsidP="002373D5">
      <w:pPr>
        <w:ind w:firstLine="567"/>
        <w:jc w:val="both"/>
        <w:rPr>
          <w:sz w:val="28"/>
          <w:szCs w:val="28"/>
        </w:rPr>
      </w:pPr>
      <w:r w:rsidRPr="002373D5">
        <w:rPr>
          <w:sz w:val="28"/>
          <w:szCs w:val="28"/>
        </w:rPr>
        <w:t xml:space="preserve">18. Назначение бизнес-плана, его структура </w:t>
      </w:r>
    </w:p>
    <w:p w:rsidR="002373D5" w:rsidRPr="002373D5" w:rsidRDefault="002373D5" w:rsidP="002373D5">
      <w:pPr>
        <w:ind w:firstLine="567"/>
        <w:jc w:val="both"/>
        <w:rPr>
          <w:sz w:val="28"/>
          <w:szCs w:val="28"/>
        </w:rPr>
      </w:pPr>
      <w:r w:rsidRPr="002373D5">
        <w:rPr>
          <w:sz w:val="28"/>
          <w:szCs w:val="28"/>
        </w:rPr>
        <w:t xml:space="preserve">19. Цели, задачи управления затратами. </w:t>
      </w:r>
    </w:p>
    <w:p w:rsidR="002373D5" w:rsidRPr="002373D5" w:rsidRDefault="002373D5" w:rsidP="002373D5">
      <w:pPr>
        <w:ind w:firstLine="567"/>
        <w:jc w:val="both"/>
        <w:rPr>
          <w:sz w:val="28"/>
          <w:szCs w:val="28"/>
        </w:rPr>
      </w:pPr>
      <w:r w:rsidRPr="002373D5">
        <w:rPr>
          <w:sz w:val="28"/>
          <w:szCs w:val="28"/>
        </w:rPr>
        <w:t xml:space="preserve">20. Цели и задачи группировки затрат. </w:t>
      </w:r>
    </w:p>
    <w:p w:rsidR="002373D5" w:rsidRPr="002373D5" w:rsidRDefault="002373D5" w:rsidP="002373D5">
      <w:pPr>
        <w:ind w:firstLine="567"/>
        <w:jc w:val="both"/>
        <w:rPr>
          <w:sz w:val="28"/>
          <w:szCs w:val="28"/>
        </w:rPr>
      </w:pPr>
      <w:r w:rsidRPr="002373D5">
        <w:rPr>
          <w:sz w:val="28"/>
          <w:szCs w:val="28"/>
        </w:rPr>
        <w:t xml:space="preserve">21. Методы расчета себестоимости продукции (работ, услуг) </w:t>
      </w:r>
    </w:p>
    <w:p w:rsidR="002373D5" w:rsidRPr="002373D5" w:rsidRDefault="002373D5" w:rsidP="002373D5">
      <w:pPr>
        <w:ind w:firstLine="567"/>
        <w:jc w:val="both"/>
        <w:rPr>
          <w:sz w:val="28"/>
          <w:szCs w:val="28"/>
        </w:rPr>
      </w:pPr>
      <w:r w:rsidRPr="002373D5">
        <w:rPr>
          <w:sz w:val="28"/>
          <w:szCs w:val="28"/>
        </w:rPr>
        <w:t xml:space="preserve">22. Методы расчета цены продукции (работы, услуги) </w:t>
      </w:r>
    </w:p>
    <w:p w:rsidR="002373D5" w:rsidRPr="002373D5" w:rsidRDefault="002373D5" w:rsidP="002373D5">
      <w:pPr>
        <w:ind w:firstLine="567"/>
        <w:jc w:val="both"/>
        <w:rPr>
          <w:sz w:val="28"/>
          <w:szCs w:val="28"/>
        </w:rPr>
      </w:pPr>
      <w:r w:rsidRPr="002373D5">
        <w:rPr>
          <w:sz w:val="28"/>
          <w:szCs w:val="28"/>
        </w:rPr>
        <w:t xml:space="preserve">23. Особенности ценовой стратегии продвижения товара </w:t>
      </w:r>
    </w:p>
    <w:p w:rsidR="002373D5" w:rsidRPr="002373D5" w:rsidRDefault="002373D5" w:rsidP="002373D5">
      <w:pPr>
        <w:ind w:firstLine="567"/>
        <w:jc w:val="both"/>
        <w:rPr>
          <w:sz w:val="28"/>
          <w:szCs w:val="28"/>
        </w:rPr>
      </w:pPr>
      <w:r w:rsidRPr="002373D5">
        <w:rPr>
          <w:sz w:val="28"/>
          <w:szCs w:val="28"/>
        </w:rPr>
        <w:t xml:space="preserve">24. Цели, задачи, виды рекламной деятельности в бизнесе. </w:t>
      </w:r>
    </w:p>
    <w:p w:rsidR="002373D5" w:rsidRPr="002373D5" w:rsidRDefault="002373D5" w:rsidP="002373D5">
      <w:pPr>
        <w:ind w:firstLine="567"/>
        <w:jc w:val="both"/>
        <w:rPr>
          <w:sz w:val="28"/>
          <w:szCs w:val="28"/>
        </w:rPr>
      </w:pPr>
      <w:r w:rsidRPr="002373D5">
        <w:rPr>
          <w:sz w:val="28"/>
          <w:szCs w:val="28"/>
        </w:rPr>
        <w:t xml:space="preserve">25. Показатели, отражающие финансово-экономические результаты </w:t>
      </w:r>
    </w:p>
    <w:p w:rsidR="002373D5" w:rsidRPr="002373D5" w:rsidRDefault="002373D5" w:rsidP="002373D5">
      <w:pPr>
        <w:ind w:firstLine="567"/>
        <w:jc w:val="both"/>
        <w:rPr>
          <w:sz w:val="28"/>
          <w:szCs w:val="28"/>
        </w:rPr>
      </w:pPr>
      <w:r w:rsidRPr="002373D5">
        <w:rPr>
          <w:sz w:val="28"/>
          <w:szCs w:val="28"/>
        </w:rPr>
        <w:t>26. Понятие устойчивое развитие и рост стоимости бизнеса.</w:t>
      </w:r>
    </w:p>
    <w:p w:rsidR="00A76B0A" w:rsidRPr="00A76B0A" w:rsidRDefault="00A76B0A" w:rsidP="00140535">
      <w:pPr>
        <w:widowControl/>
        <w:tabs>
          <w:tab w:val="left" w:pos="709"/>
          <w:tab w:val="left" w:pos="993"/>
        </w:tabs>
        <w:autoSpaceDE/>
        <w:autoSpaceDN/>
        <w:adjustRightInd/>
        <w:ind w:firstLine="709"/>
        <w:jc w:val="center"/>
        <w:rPr>
          <w:rFonts w:eastAsia="Calibri"/>
          <w:bCs/>
          <w:iCs/>
          <w:sz w:val="28"/>
          <w:szCs w:val="28"/>
        </w:rPr>
      </w:pPr>
    </w:p>
    <w:p w:rsidR="00D90BD6" w:rsidRPr="0085766E" w:rsidRDefault="001D349B" w:rsidP="005F002C">
      <w:pPr>
        <w:tabs>
          <w:tab w:val="left" w:pos="3060"/>
        </w:tabs>
        <w:jc w:val="both"/>
        <w:rPr>
          <w:b/>
          <w:bCs/>
          <w:sz w:val="28"/>
          <w:szCs w:val="28"/>
        </w:rPr>
      </w:pPr>
      <w:r w:rsidRPr="0085766E">
        <w:rPr>
          <w:b/>
          <w:bCs/>
          <w:sz w:val="28"/>
          <w:szCs w:val="28"/>
        </w:rPr>
        <w:t>7</w:t>
      </w:r>
      <w:r w:rsidR="00D90BD6" w:rsidRPr="0085766E">
        <w:rPr>
          <w:b/>
          <w:bCs/>
          <w:sz w:val="28"/>
          <w:szCs w:val="28"/>
        </w:rPr>
        <w:t>.</w:t>
      </w:r>
      <w:r w:rsidR="00D90BD6" w:rsidRPr="0085766E">
        <w:rPr>
          <w:sz w:val="28"/>
          <w:szCs w:val="28"/>
        </w:rPr>
        <w:t xml:space="preserve"> </w:t>
      </w:r>
      <w:r w:rsidR="00D90BD6" w:rsidRPr="0085766E">
        <w:rPr>
          <w:b/>
          <w:bCs/>
          <w:sz w:val="28"/>
          <w:szCs w:val="28"/>
        </w:rPr>
        <w:t>Фонд оценочных средств для проведения промежуточной</w:t>
      </w:r>
      <w:r w:rsidR="005F002C" w:rsidRPr="0085766E">
        <w:rPr>
          <w:b/>
          <w:bCs/>
          <w:sz w:val="28"/>
          <w:szCs w:val="28"/>
        </w:rPr>
        <w:t xml:space="preserve"> </w:t>
      </w:r>
      <w:r w:rsidR="00D90BD6" w:rsidRPr="0085766E">
        <w:rPr>
          <w:b/>
          <w:bCs/>
          <w:sz w:val="28"/>
          <w:szCs w:val="28"/>
        </w:rPr>
        <w:t>аттестации, обучающихся по дисциплине</w:t>
      </w:r>
    </w:p>
    <w:p w:rsidR="00D90BD6" w:rsidRDefault="0095269D" w:rsidP="006A5CCC">
      <w:pPr>
        <w:tabs>
          <w:tab w:val="left" w:pos="3060"/>
        </w:tabs>
        <w:ind w:firstLine="709"/>
        <w:jc w:val="both"/>
        <w:rPr>
          <w:bCs/>
          <w:sz w:val="28"/>
          <w:szCs w:val="28"/>
        </w:rPr>
      </w:pPr>
      <w:r>
        <w:rPr>
          <w:bCs/>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w:t>
      </w:r>
      <w:r>
        <w:rPr>
          <w:bCs/>
          <w:sz w:val="28"/>
          <w:szCs w:val="28"/>
        </w:rPr>
        <w:lastRenderedPageBreak/>
        <w:t xml:space="preserve">результатов </w:t>
      </w:r>
      <w:proofErr w:type="gramStart"/>
      <w:r>
        <w:rPr>
          <w:bCs/>
          <w:sz w:val="28"/>
          <w:szCs w:val="28"/>
        </w:rPr>
        <w:t>обучения по дисциплине</w:t>
      </w:r>
      <w:proofErr w:type="gramEnd"/>
      <w:r>
        <w:rPr>
          <w:bCs/>
          <w:sz w:val="28"/>
          <w:szCs w:val="28"/>
        </w:rPr>
        <w:t>»</w:t>
      </w:r>
    </w:p>
    <w:p w:rsidR="0095269D" w:rsidRDefault="0095269D" w:rsidP="0095269D">
      <w:pPr>
        <w:ind w:firstLine="709"/>
        <w:rPr>
          <w:b/>
          <w:bCs/>
          <w:color w:val="000000"/>
          <w:sz w:val="28"/>
          <w:szCs w:val="28"/>
        </w:rPr>
      </w:pPr>
    </w:p>
    <w:p w:rsidR="00140535" w:rsidRPr="00140535" w:rsidRDefault="00140535" w:rsidP="00140535">
      <w:pPr>
        <w:autoSpaceDE/>
        <w:autoSpaceDN/>
        <w:adjustRightInd/>
        <w:jc w:val="center"/>
        <w:rPr>
          <w:rFonts w:eastAsia="Calibri"/>
          <w:b/>
          <w:sz w:val="28"/>
          <w:szCs w:val="28"/>
          <w:lang w:eastAsia="en-US"/>
        </w:rPr>
      </w:pPr>
      <w:r w:rsidRPr="00140535">
        <w:rPr>
          <w:rFonts w:eastAsia="Calibri"/>
          <w:b/>
          <w:sz w:val="28"/>
          <w:szCs w:val="28"/>
          <w:lang w:eastAsia="en-US"/>
        </w:rPr>
        <w:t>Примерные вопросы для подготовки к экзамену</w:t>
      </w:r>
    </w:p>
    <w:p w:rsidR="008B3939" w:rsidRPr="008B3939" w:rsidRDefault="008B3939" w:rsidP="008B3939">
      <w:pPr>
        <w:ind w:firstLine="567"/>
        <w:jc w:val="both"/>
        <w:rPr>
          <w:sz w:val="28"/>
          <w:szCs w:val="28"/>
        </w:rPr>
      </w:pPr>
      <w:r w:rsidRPr="008B3939">
        <w:rPr>
          <w:sz w:val="28"/>
          <w:szCs w:val="28"/>
        </w:rPr>
        <w:t xml:space="preserve">1. Предпринимательские возможности, предпринимательская идея. Источники и способы идентификации предпринимательских идей. </w:t>
      </w:r>
    </w:p>
    <w:p w:rsidR="008B3939" w:rsidRPr="008B3939" w:rsidRDefault="008B3939" w:rsidP="008B3939">
      <w:pPr>
        <w:ind w:firstLine="567"/>
        <w:jc w:val="both"/>
        <w:rPr>
          <w:sz w:val="28"/>
          <w:szCs w:val="28"/>
        </w:rPr>
      </w:pPr>
      <w:r w:rsidRPr="008B3939">
        <w:rPr>
          <w:sz w:val="28"/>
          <w:szCs w:val="28"/>
        </w:rPr>
        <w:t xml:space="preserve">2. Этапы реализации предпринимательской идеи. От предпринимательской идеи к бизнесу. </w:t>
      </w:r>
    </w:p>
    <w:p w:rsidR="008B3939" w:rsidRPr="008B3939" w:rsidRDefault="008B3939" w:rsidP="008B3939">
      <w:pPr>
        <w:ind w:firstLine="567"/>
        <w:jc w:val="both"/>
        <w:rPr>
          <w:sz w:val="28"/>
          <w:szCs w:val="28"/>
        </w:rPr>
      </w:pPr>
      <w:r w:rsidRPr="008B3939">
        <w:rPr>
          <w:sz w:val="28"/>
          <w:szCs w:val="28"/>
        </w:rPr>
        <w:t xml:space="preserve">3. Индивидуальное предпринимательство, возможности, мотивация, риски. </w:t>
      </w:r>
    </w:p>
    <w:p w:rsidR="008B3939" w:rsidRPr="008B3939" w:rsidRDefault="008B3939" w:rsidP="008B3939">
      <w:pPr>
        <w:ind w:firstLine="567"/>
        <w:jc w:val="both"/>
        <w:rPr>
          <w:sz w:val="28"/>
          <w:szCs w:val="28"/>
        </w:rPr>
      </w:pPr>
      <w:r w:rsidRPr="008B3939">
        <w:rPr>
          <w:sz w:val="28"/>
          <w:szCs w:val="28"/>
        </w:rPr>
        <w:t xml:space="preserve">4. Критерии, факторы успеха бизнеса. </w:t>
      </w:r>
    </w:p>
    <w:p w:rsidR="008B3939" w:rsidRPr="008B3939" w:rsidRDefault="008B3939" w:rsidP="008B3939">
      <w:pPr>
        <w:ind w:firstLine="567"/>
        <w:jc w:val="both"/>
        <w:rPr>
          <w:sz w:val="28"/>
          <w:szCs w:val="28"/>
        </w:rPr>
      </w:pPr>
      <w:r w:rsidRPr="008B3939">
        <w:rPr>
          <w:sz w:val="28"/>
          <w:szCs w:val="28"/>
        </w:rPr>
        <w:t xml:space="preserve">5. Государственное регулирование предпринимательской деятельности </w:t>
      </w:r>
    </w:p>
    <w:p w:rsidR="008B3939" w:rsidRPr="008B3939" w:rsidRDefault="008B3939" w:rsidP="008B3939">
      <w:pPr>
        <w:ind w:firstLine="567"/>
        <w:jc w:val="both"/>
        <w:rPr>
          <w:sz w:val="28"/>
          <w:szCs w:val="28"/>
        </w:rPr>
      </w:pPr>
      <w:r w:rsidRPr="008B3939">
        <w:rPr>
          <w:sz w:val="28"/>
          <w:szCs w:val="28"/>
        </w:rPr>
        <w:t xml:space="preserve">6. Организационно-правовые формы коммерческого предпринимательства: цели, задачи, основные характеристики. </w:t>
      </w:r>
    </w:p>
    <w:p w:rsidR="008B3939" w:rsidRPr="008B3939" w:rsidRDefault="008B3939" w:rsidP="008B3939">
      <w:pPr>
        <w:ind w:firstLine="567"/>
        <w:jc w:val="both"/>
        <w:rPr>
          <w:iCs/>
          <w:kern w:val="32"/>
          <w:sz w:val="28"/>
          <w:szCs w:val="28"/>
        </w:rPr>
      </w:pPr>
      <w:r w:rsidRPr="008B3939">
        <w:rPr>
          <w:sz w:val="28"/>
          <w:szCs w:val="28"/>
        </w:rPr>
        <w:t>7. Особенности функционирования коммерческих организаций, основанных на объединении лиц для совместной предпринимательской деятельности и труда.</w:t>
      </w:r>
    </w:p>
    <w:p w:rsidR="008B3939" w:rsidRPr="008B3939" w:rsidRDefault="008B3939" w:rsidP="008B3939">
      <w:pPr>
        <w:ind w:firstLine="567"/>
        <w:jc w:val="both"/>
        <w:rPr>
          <w:sz w:val="28"/>
          <w:szCs w:val="28"/>
        </w:rPr>
      </w:pPr>
      <w:r w:rsidRPr="008B3939">
        <w:rPr>
          <w:sz w:val="28"/>
          <w:szCs w:val="28"/>
        </w:rPr>
        <w:t xml:space="preserve">8. Особенности функционирования коммерческих организаций, основанных на объединении капиталов </w:t>
      </w:r>
    </w:p>
    <w:p w:rsidR="008B3939" w:rsidRPr="008B3939" w:rsidRDefault="008B3939" w:rsidP="008B3939">
      <w:pPr>
        <w:ind w:firstLine="567"/>
        <w:jc w:val="both"/>
        <w:rPr>
          <w:sz w:val="28"/>
          <w:szCs w:val="28"/>
        </w:rPr>
      </w:pPr>
      <w:r w:rsidRPr="008B3939">
        <w:rPr>
          <w:sz w:val="28"/>
          <w:szCs w:val="28"/>
        </w:rPr>
        <w:t xml:space="preserve">9. Некоммерческое предпринимательство: виды деятельности, формы организации. </w:t>
      </w:r>
    </w:p>
    <w:p w:rsidR="008B3939" w:rsidRPr="008B3939" w:rsidRDefault="008B3939" w:rsidP="008B3939">
      <w:pPr>
        <w:ind w:firstLine="567"/>
        <w:jc w:val="both"/>
        <w:rPr>
          <w:sz w:val="28"/>
          <w:szCs w:val="28"/>
        </w:rPr>
      </w:pPr>
      <w:r w:rsidRPr="008B3939">
        <w:rPr>
          <w:sz w:val="28"/>
          <w:szCs w:val="28"/>
        </w:rPr>
        <w:t xml:space="preserve">10. Классификация организаций по масштабу бизнеса, критерии определения малого бизнеса. </w:t>
      </w:r>
    </w:p>
    <w:p w:rsidR="008B3939" w:rsidRPr="008B3939" w:rsidRDefault="008B3939" w:rsidP="008B3939">
      <w:pPr>
        <w:ind w:firstLine="567"/>
        <w:jc w:val="both"/>
        <w:rPr>
          <w:sz w:val="28"/>
          <w:szCs w:val="28"/>
        </w:rPr>
      </w:pPr>
      <w:r w:rsidRPr="008B3939">
        <w:rPr>
          <w:sz w:val="28"/>
          <w:szCs w:val="28"/>
        </w:rPr>
        <w:t xml:space="preserve">11. Собственники бизнеса и теория </w:t>
      </w:r>
      <w:proofErr w:type="spellStart"/>
      <w:r w:rsidRPr="008B3939">
        <w:rPr>
          <w:sz w:val="28"/>
          <w:szCs w:val="28"/>
        </w:rPr>
        <w:t>стейхолдеров</w:t>
      </w:r>
      <w:proofErr w:type="spellEnd"/>
      <w:r w:rsidRPr="008B3939">
        <w:rPr>
          <w:sz w:val="28"/>
          <w:szCs w:val="28"/>
        </w:rPr>
        <w:t xml:space="preserve">. </w:t>
      </w:r>
    </w:p>
    <w:p w:rsidR="008B3939" w:rsidRPr="008B3939" w:rsidRDefault="008B3939" w:rsidP="008B3939">
      <w:pPr>
        <w:ind w:firstLine="567"/>
        <w:jc w:val="both"/>
        <w:rPr>
          <w:sz w:val="28"/>
          <w:szCs w:val="28"/>
        </w:rPr>
      </w:pPr>
      <w:r w:rsidRPr="008B3939">
        <w:rPr>
          <w:sz w:val="28"/>
          <w:szCs w:val="28"/>
        </w:rPr>
        <w:t xml:space="preserve">12. Государственная поддержка отдельных категорий бизнеса </w:t>
      </w:r>
    </w:p>
    <w:p w:rsidR="008B3939" w:rsidRPr="008B3939" w:rsidRDefault="008B3939" w:rsidP="008B3939">
      <w:pPr>
        <w:ind w:firstLine="567"/>
        <w:jc w:val="both"/>
        <w:rPr>
          <w:sz w:val="28"/>
          <w:szCs w:val="28"/>
        </w:rPr>
      </w:pPr>
      <w:r w:rsidRPr="008B3939">
        <w:rPr>
          <w:sz w:val="28"/>
          <w:szCs w:val="28"/>
        </w:rPr>
        <w:t xml:space="preserve">13. Процесс взаимодействия внешней среды и бизнеса, характеристика внешней среды. </w:t>
      </w:r>
    </w:p>
    <w:p w:rsidR="008B3939" w:rsidRPr="008B3939" w:rsidRDefault="008B3939" w:rsidP="008B3939">
      <w:pPr>
        <w:ind w:firstLine="567"/>
        <w:jc w:val="both"/>
        <w:rPr>
          <w:sz w:val="28"/>
          <w:szCs w:val="28"/>
        </w:rPr>
      </w:pPr>
      <w:r w:rsidRPr="008B3939">
        <w:rPr>
          <w:sz w:val="28"/>
          <w:szCs w:val="28"/>
        </w:rPr>
        <w:t xml:space="preserve">14. Особенности микро-уровня, факторы и условия его формирования. </w:t>
      </w:r>
    </w:p>
    <w:p w:rsidR="008B3939" w:rsidRPr="008B3939" w:rsidRDefault="008B3939" w:rsidP="008B3939">
      <w:pPr>
        <w:ind w:firstLine="567"/>
        <w:jc w:val="both"/>
        <w:rPr>
          <w:sz w:val="28"/>
          <w:szCs w:val="28"/>
        </w:rPr>
      </w:pPr>
      <w:r w:rsidRPr="008B3939">
        <w:rPr>
          <w:sz w:val="28"/>
          <w:szCs w:val="28"/>
        </w:rPr>
        <w:t xml:space="preserve">15. Дайте характеристику основным видам капитала, объясните их назначение, особенности. </w:t>
      </w:r>
    </w:p>
    <w:p w:rsidR="008B3939" w:rsidRPr="008B3939" w:rsidRDefault="008B3939" w:rsidP="008B3939">
      <w:pPr>
        <w:ind w:firstLine="567"/>
        <w:jc w:val="both"/>
        <w:rPr>
          <w:sz w:val="28"/>
          <w:szCs w:val="28"/>
        </w:rPr>
      </w:pPr>
      <w:r w:rsidRPr="008B3939">
        <w:rPr>
          <w:sz w:val="28"/>
          <w:szCs w:val="28"/>
        </w:rPr>
        <w:t xml:space="preserve">16. Назначение уставного капитала, объясните порядок его формирования с учетом организационно-правовой формы осуществления бизнеса. </w:t>
      </w:r>
    </w:p>
    <w:p w:rsidR="008B3939" w:rsidRPr="008B3939" w:rsidRDefault="008B3939" w:rsidP="008B3939">
      <w:pPr>
        <w:ind w:firstLine="567"/>
        <w:jc w:val="both"/>
        <w:rPr>
          <w:sz w:val="28"/>
          <w:szCs w:val="28"/>
        </w:rPr>
      </w:pPr>
      <w:r w:rsidRPr="008B3939">
        <w:rPr>
          <w:sz w:val="28"/>
          <w:szCs w:val="28"/>
        </w:rPr>
        <w:t xml:space="preserve">17. Объясните роль и значение реального капитала, покажите его состав и структуру. </w:t>
      </w:r>
    </w:p>
    <w:p w:rsidR="008B3939" w:rsidRPr="008B3939" w:rsidRDefault="008B3939" w:rsidP="008B3939">
      <w:pPr>
        <w:ind w:firstLine="567"/>
        <w:jc w:val="both"/>
        <w:rPr>
          <w:sz w:val="28"/>
          <w:szCs w:val="28"/>
        </w:rPr>
      </w:pPr>
      <w:r w:rsidRPr="008B3939">
        <w:rPr>
          <w:sz w:val="28"/>
          <w:szCs w:val="28"/>
        </w:rPr>
        <w:t xml:space="preserve">18. Покажите особенности основных средств и нематериальных активов, их роль в осуществлении бизнеса, состав и структура. </w:t>
      </w:r>
    </w:p>
    <w:p w:rsidR="008B3939" w:rsidRPr="008B3939" w:rsidRDefault="008B3939" w:rsidP="008B3939">
      <w:pPr>
        <w:ind w:firstLine="567"/>
        <w:jc w:val="both"/>
        <w:rPr>
          <w:sz w:val="28"/>
          <w:szCs w:val="28"/>
        </w:rPr>
      </w:pPr>
      <w:r w:rsidRPr="008B3939">
        <w:rPr>
          <w:sz w:val="28"/>
          <w:szCs w:val="28"/>
        </w:rPr>
        <w:t xml:space="preserve">19. Объясните назначение натуральной и стоимостной оценки основных средств, применяемые подходы. </w:t>
      </w:r>
    </w:p>
    <w:p w:rsidR="008B3939" w:rsidRPr="008B3939" w:rsidRDefault="008B3939" w:rsidP="008B3939">
      <w:pPr>
        <w:ind w:firstLine="567"/>
        <w:jc w:val="both"/>
        <w:rPr>
          <w:sz w:val="28"/>
          <w:szCs w:val="28"/>
        </w:rPr>
      </w:pPr>
      <w:r w:rsidRPr="008B3939">
        <w:rPr>
          <w:sz w:val="28"/>
          <w:szCs w:val="28"/>
        </w:rPr>
        <w:t xml:space="preserve">20. Дайте характеристику показателей, применяемых для анализа эффективности использования основного капитала. </w:t>
      </w:r>
    </w:p>
    <w:p w:rsidR="008B3939" w:rsidRPr="008B3939" w:rsidRDefault="008B3939" w:rsidP="008B3939">
      <w:pPr>
        <w:ind w:firstLine="567"/>
        <w:jc w:val="both"/>
        <w:rPr>
          <w:sz w:val="28"/>
          <w:szCs w:val="28"/>
        </w:rPr>
      </w:pPr>
      <w:r w:rsidRPr="008B3939">
        <w:rPr>
          <w:sz w:val="28"/>
          <w:szCs w:val="28"/>
        </w:rPr>
        <w:t xml:space="preserve">21. Раскройте цели и задачи амортизационной политики организации, основанной на выборе метода расчета амортизационных отчислений и поставленных целей в управлении основными средствами. </w:t>
      </w:r>
    </w:p>
    <w:p w:rsidR="008B3939" w:rsidRPr="008B3939" w:rsidRDefault="008B3939" w:rsidP="008B3939">
      <w:pPr>
        <w:ind w:firstLine="567"/>
        <w:jc w:val="both"/>
        <w:rPr>
          <w:iCs/>
          <w:kern w:val="32"/>
          <w:sz w:val="28"/>
          <w:szCs w:val="28"/>
        </w:rPr>
      </w:pPr>
      <w:r w:rsidRPr="008B3939">
        <w:rPr>
          <w:sz w:val="28"/>
          <w:szCs w:val="28"/>
        </w:rPr>
        <w:t>22. Покажите особенности функционирования основного и оборотного капитала, их роль в бизнесе.</w:t>
      </w:r>
    </w:p>
    <w:p w:rsidR="008B3939" w:rsidRPr="008B3939" w:rsidRDefault="008B3939" w:rsidP="008B3939">
      <w:pPr>
        <w:ind w:firstLine="567"/>
        <w:jc w:val="both"/>
        <w:rPr>
          <w:sz w:val="28"/>
          <w:szCs w:val="28"/>
        </w:rPr>
      </w:pPr>
      <w:r w:rsidRPr="008B3939">
        <w:rPr>
          <w:sz w:val="28"/>
          <w:szCs w:val="28"/>
        </w:rPr>
        <w:t xml:space="preserve">23. Раскройте основные направления управления оборотными </w:t>
      </w:r>
      <w:r w:rsidRPr="008B3939">
        <w:rPr>
          <w:sz w:val="28"/>
          <w:szCs w:val="28"/>
        </w:rPr>
        <w:lastRenderedPageBreak/>
        <w:t xml:space="preserve">производственными фондами. </w:t>
      </w:r>
    </w:p>
    <w:p w:rsidR="008B3939" w:rsidRPr="008B3939" w:rsidRDefault="008B3939" w:rsidP="008B3939">
      <w:pPr>
        <w:ind w:firstLine="567"/>
        <w:jc w:val="both"/>
        <w:rPr>
          <w:sz w:val="28"/>
          <w:szCs w:val="28"/>
        </w:rPr>
      </w:pPr>
      <w:r w:rsidRPr="008B3939">
        <w:rPr>
          <w:sz w:val="28"/>
          <w:szCs w:val="28"/>
        </w:rPr>
        <w:t xml:space="preserve">24. Виды маркетинговых стратегий в бизнесе </w:t>
      </w:r>
    </w:p>
    <w:p w:rsidR="008B3939" w:rsidRPr="008B3939" w:rsidRDefault="008B3939" w:rsidP="008B3939">
      <w:pPr>
        <w:ind w:firstLine="567"/>
        <w:jc w:val="both"/>
        <w:rPr>
          <w:sz w:val="28"/>
          <w:szCs w:val="28"/>
        </w:rPr>
      </w:pPr>
      <w:r w:rsidRPr="008B3939">
        <w:rPr>
          <w:sz w:val="28"/>
          <w:szCs w:val="28"/>
        </w:rPr>
        <w:t xml:space="preserve">25. Роль маркетинговых исследований при разработке планового объема продаж, производства продукции (работ, услуг). </w:t>
      </w:r>
    </w:p>
    <w:p w:rsidR="008B3939" w:rsidRPr="008B3939" w:rsidRDefault="008B3939" w:rsidP="008B3939">
      <w:pPr>
        <w:ind w:firstLine="567"/>
        <w:jc w:val="both"/>
        <w:rPr>
          <w:sz w:val="28"/>
          <w:szCs w:val="28"/>
        </w:rPr>
      </w:pPr>
      <w:r w:rsidRPr="008B3939">
        <w:rPr>
          <w:sz w:val="28"/>
          <w:szCs w:val="28"/>
        </w:rPr>
        <w:t xml:space="preserve">26. Какие методы и модели используются для анализа покупателей, покупательских предпочтений? </w:t>
      </w:r>
    </w:p>
    <w:p w:rsidR="008B3939" w:rsidRPr="008B3939" w:rsidRDefault="008B3939" w:rsidP="008B3939">
      <w:pPr>
        <w:ind w:firstLine="567"/>
        <w:jc w:val="both"/>
        <w:rPr>
          <w:sz w:val="28"/>
          <w:szCs w:val="28"/>
        </w:rPr>
      </w:pPr>
      <w:r w:rsidRPr="008B3939">
        <w:rPr>
          <w:sz w:val="28"/>
          <w:szCs w:val="28"/>
        </w:rPr>
        <w:t xml:space="preserve">27. Методы планирования объемов производства и продаж продукции (работ, услуг). </w:t>
      </w:r>
    </w:p>
    <w:p w:rsidR="008B3939" w:rsidRPr="008B3939" w:rsidRDefault="008B3939" w:rsidP="008B3939">
      <w:pPr>
        <w:ind w:firstLine="567"/>
        <w:jc w:val="both"/>
        <w:rPr>
          <w:sz w:val="28"/>
          <w:szCs w:val="28"/>
        </w:rPr>
      </w:pPr>
      <w:r w:rsidRPr="008B3939">
        <w:rPr>
          <w:sz w:val="28"/>
          <w:szCs w:val="28"/>
        </w:rPr>
        <w:t xml:space="preserve">28. Понятие операционной деятельности, принципы организации операционной деятельности </w:t>
      </w:r>
    </w:p>
    <w:p w:rsidR="008B3939" w:rsidRPr="008B3939" w:rsidRDefault="008B3939" w:rsidP="008B3939">
      <w:pPr>
        <w:ind w:firstLine="567"/>
        <w:jc w:val="both"/>
        <w:rPr>
          <w:sz w:val="28"/>
          <w:szCs w:val="28"/>
        </w:rPr>
      </w:pPr>
      <w:r w:rsidRPr="008B3939">
        <w:rPr>
          <w:sz w:val="28"/>
          <w:szCs w:val="28"/>
        </w:rPr>
        <w:t xml:space="preserve">29. Бизнес-процессы: показатели измерения и оценки </w:t>
      </w:r>
    </w:p>
    <w:p w:rsidR="008B3939" w:rsidRPr="008B3939" w:rsidRDefault="008B3939" w:rsidP="008B3939">
      <w:pPr>
        <w:ind w:firstLine="567"/>
        <w:jc w:val="both"/>
        <w:rPr>
          <w:sz w:val="28"/>
          <w:szCs w:val="28"/>
        </w:rPr>
      </w:pPr>
      <w:r w:rsidRPr="008B3939">
        <w:rPr>
          <w:sz w:val="28"/>
          <w:szCs w:val="28"/>
        </w:rPr>
        <w:t xml:space="preserve">30. Управление запасами и цепями поставок </w:t>
      </w:r>
    </w:p>
    <w:p w:rsidR="008B3939" w:rsidRPr="008B3939" w:rsidRDefault="008B3939" w:rsidP="008B3939">
      <w:pPr>
        <w:ind w:firstLine="567"/>
        <w:jc w:val="both"/>
        <w:rPr>
          <w:sz w:val="28"/>
          <w:szCs w:val="28"/>
        </w:rPr>
      </w:pPr>
      <w:r w:rsidRPr="008B3939">
        <w:rPr>
          <w:sz w:val="28"/>
          <w:szCs w:val="28"/>
        </w:rPr>
        <w:t xml:space="preserve">31.Организация труда и повышение производительности труда </w:t>
      </w:r>
    </w:p>
    <w:p w:rsidR="008B3939" w:rsidRPr="008B3939" w:rsidRDefault="008B3939" w:rsidP="008B3939">
      <w:pPr>
        <w:ind w:firstLine="567"/>
        <w:jc w:val="both"/>
        <w:rPr>
          <w:sz w:val="28"/>
          <w:szCs w:val="28"/>
        </w:rPr>
      </w:pPr>
      <w:r w:rsidRPr="008B3939">
        <w:rPr>
          <w:sz w:val="28"/>
          <w:szCs w:val="28"/>
        </w:rPr>
        <w:t xml:space="preserve">32. Формы мотивации труда. </w:t>
      </w:r>
    </w:p>
    <w:p w:rsidR="008B3939" w:rsidRPr="008B3939" w:rsidRDefault="008B3939" w:rsidP="008B3939">
      <w:pPr>
        <w:ind w:firstLine="567"/>
        <w:jc w:val="both"/>
        <w:rPr>
          <w:sz w:val="28"/>
          <w:szCs w:val="28"/>
        </w:rPr>
      </w:pPr>
      <w:r w:rsidRPr="008B3939">
        <w:rPr>
          <w:sz w:val="28"/>
          <w:szCs w:val="28"/>
        </w:rPr>
        <w:t xml:space="preserve">33. Виды материального стимулирования труда. </w:t>
      </w:r>
    </w:p>
    <w:p w:rsidR="008B3939" w:rsidRPr="008B3939" w:rsidRDefault="008B3939" w:rsidP="008B3939">
      <w:pPr>
        <w:ind w:firstLine="567"/>
        <w:jc w:val="both"/>
        <w:rPr>
          <w:sz w:val="28"/>
          <w:szCs w:val="28"/>
        </w:rPr>
      </w:pPr>
      <w:r w:rsidRPr="008B3939">
        <w:rPr>
          <w:sz w:val="28"/>
          <w:szCs w:val="28"/>
        </w:rPr>
        <w:t xml:space="preserve">34. Виды группировки затрат, их назначение. </w:t>
      </w:r>
    </w:p>
    <w:p w:rsidR="008B3939" w:rsidRPr="008B3939" w:rsidRDefault="008B3939" w:rsidP="008B3939">
      <w:pPr>
        <w:ind w:firstLine="567"/>
        <w:jc w:val="both"/>
        <w:rPr>
          <w:sz w:val="28"/>
          <w:szCs w:val="28"/>
        </w:rPr>
      </w:pPr>
      <w:r w:rsidRPr="008B3939">
        <w:rPr>
          <w:sz w:val="28"/>
          <w:szCs w:val="28"/>
        </w:rPr>
        <w:t xml:space="preserve">35.Методы управления затратами. </w:t>
      </w:r>
    </w:p>
    <w:p w:rsidR="008B3939" w:rsidRPr="008B3939" w:rsidRDefault="008B3939" w:rsidP="008B3939">
      <w:pPr>
        <w:ind w:firstLine="567"/>
        <w:jc w:val="both"/>
        <w:rPr>
          <w:sz w:val="28"/>
          <w:szCs w:val="28"/>
        </w:rPr>
      </w:pPr>
      <w:r w:rsidRPr="008B3939">
        <w:rPr>
          <w:sz w:val="28"/>
          <w:szCs w:val="28"/>
        </w:rPr>
        <w:t xml:space="preserve">36. Формирование себестоимости продукции (работ, услуг), порядок расчета и назначение. </w:t>
      </w:r>
    </w:p>
    <w:p w:rsidR="008B3939" w:rsidRPr="008B3939" w:rsidRDefault="008B3939" w:rsidP="008B3939">
      <w:pPr>
        <w:ind w:firstLine="567"/>
        <w:jc w:val="both"/>
        <w:rPr>
          <w:sz w:val="28"/>
          <w:szCs w:val="28"/>
        </w:rPr>
      </w:pPr>
      <w:r w:rsidRPr="008B3939">
        <w:rPr>
          <w:sz w:val="28"/>
          <w:szCs w:val="28"/>
        </w:rPr>
        <w:t xml:space="preserve">37. Показатели, отражающие финансово-экономические результаты деятельности </w:t>
      </w:r>
    </w:p>
    <w:p w:rsidR="008B3939" w:rsidRPr="008B3939" w:rsidRDefault="008B3939" w:rsidP="008B3939">
      <w:pPr>
        <w:ind w:firstLine="567"/>
        <w:jc w:val="both"/>
        <w:rPr>
          <w:sz w:val="28"/>
          <w:szCs w:val="28"/>
        </w:rPr>
      </w:pPr>
      <w:r w:rsidRPr="008B3939">
        <w:rPr>
          <w:sz w:val="28"/>
          <w:szCs w:val="28"/>
        </w:rPr>
        <w:t xml:space="preserve">38. Источники формирования финансовых ресурсов в бизнесе </w:t>
      </w:r>
    </w:p>
    <w:p w:rsidR="008B3939" w:rsidRPr="008B3939" w:rsidRDefault="008B3939" w:rsidP="008B3939">
      <w:pPr>
        <w:ind w:firstLine="567"/>
        <w:jc w:val="both"/>
        <w:rPr>
          <w:sz w:val="28"/>
          <w:szCs w:val="28"/>
        </w:rPr>
      </w:pPr>
      <w:r w:rsidRPr="008B3939">
        <w:rPr>
          <w:sz w:val="28"/>
          <w:szCs w:val="28"/>
        </w:rPr>
        <w:t xml:space="preserve">39. Собственные финансовые ресурсы организации. </w:t>
      </w:r>
    </w:p>
    <w:p w:rsidR="008B3939" w:rsidRPr="008B3939" w:rsidRDefault="008B3939" w:rsidP="008B3939">
      <w:pPr>
        <w:ind w:firstLine="567"/>
        <w:jc w:val="both"/>
        <w:rPr>
          <w:sz w:val="28"/>
          <w:szCs w:val="28"/>
        </w:rPr>
      </w:pPr>
      <w:r w:rsidRPr="008B3939">
        <w:rPr>
          <w:sz w:val="28"/>
          <w:szCs w:val="28"/>
        </w:rPr>
        <w:t xml:space="preserve">40. Стратегии бизнеса </w:t>
      </w:r>
    </w:p>
    <w:p w:rsidR="008B3939" w:rsidRPr="008B3939" w:rsidRDefault="008B3939" w:rsidP="008B3939">
      <w:pPr>
        <w:ind w:firstLine="567"/>
        <w:jc w:val="both"/>
        <w:rPr>
          <w:sz w:val="28"/>
          <w:szCs w:val="28"/>
        </w:rPr>
      </w:pPr>
      <w:r w:rsidRPr="008B3939">
        <w:rPr>
          <w:sz w:val="28"/>
          <w:szCs w:val="28"/>
        </w:rPr>
        <w:t xml:space="preserve">41. Взаимосвязь стратегического, тактического и операционного планирования </w:t>
      </w:r>
    </w:p>
    <w:p w:rsidR="008B3939" w:rsidRPr="008B3939" w:rsidRDefault="008B3939" w:rsidP="008B3939">
      <w:pPr>
        <w:ind w:firstLine="567"/>
        <w:jc w:val="both"/>
        <w:rPr>
          <w:sz w:val="28"/>
          <w:szCs w:val="28"/>
        </w:rPr>
      </w:pPr>
      <w:r w:rsidRPr="008B3939">
        <w:rPr>
          <w:sz w:val="28"/>
          <w:szCs w:val="28"/>
        </w:rPr>
        <w:t xml:space="preserve">42. Состав основных разделов бизнес-плана </w:t>
      </w:r>
    </w:p>
    <w:p w:rsidR="008B3939" w:rsidRPr="008B3939" w:rsidRDefault="008B3939" w:rsidP="008B3939">
      <w:pPr>
        <w:ind w:firstLine="567"/>
        <w:jc w:val="both"/>
        <w:rPr>
          <w:iCs/>
          <w:kern w:val="32"/>
          <w:sz w:val="28"/>
          <w:szCs w:val="28"/>
        </w:rPr>
      </w:pPr>
      <w:r w:rsidRPr="008B3939">
        <w:rPr>
          <w:sz w:val="28"/>
          <w:szCs w:val="28"/>
        </w:rPr>
        <w:t>43.Устойчивость развития и непрерывность бизнеса</w:t>
      </w:r>
    </w:p>
    <w:p w:rsidR="008B3939" w:rsidRPr="008B3939" w:rsidRDefault="008B3939" w:rsidP="008B3939">
      <w:pPr>
        <w:ind w:firstLine="567"/>
        <w:jc w:val="both"/>
        <w:rPr>
          <w:sz w:val="28"/>
          <w:szCs w:val="28"/>
        </w:rPr>
      </w:pPr>
      <w:r w:rsidRPr="008B3939">
        <w:rPr>
          <w:sz w:val="28"/>
          <w:szCs w:val="28"/>
        </w:rPr>
        <w:t xml:space="preserve">44. Жизненный цикл в бизнесе, причины кризисов. </w:t>
      </w:r>
    </w:p>
    <w:p w:rsidR="008B3939" w:rsidRPr="008B3939" w:rsidRDefault="008B3939" w:rsidP="008B3939">
      <w:pPr>
        <w:ind w:firstLine="567"/>
        <w:jc w:val="both"/>
        <w:rPr>
          <w:sz w:val="28"/>
          <w:szCs w:val="28"/>
        </w:rPr>
      </w:pPr>
      <w:r w:rsidRPr="008B3939">
        <w:rPr>
          <w:sz w:val="28"/>
          <w:szCs w:val="28"/>
        </w:rPr>
        <w:t xml:space="preserve">45. Направления развития бизнеса. </w:t>
      </w:r>
    </w:p>
    <w:p w:rsidR="008B3939" w:rsidRPr="008B3939" w:rsidRDefault="008B3939" w:rsidP="008B3939">
      <w:pPr>
        <w:ind w:firstLine="567"/>
        <w:jc w:val="both"/>
        <w:rPr>
          <w:sz w:val="28"/>
          <w:szCs w:val="28"/>
        </w:rPr>
      </w:pPr>
      <w:r w:rsidRPr="008B3939">
        <w:rPr>
          <w:sz w:val="28"/>
          <w:szCs w:val="28"/>
        </w:rPr>
        <w:t xml:space="preserve">46. Виды инвестиций. </w:t>
      </w:r>
    </w:p>
    <w:p w:rsidR="008B3939" w:rsidRPr="008B3939" w:rsidRDefault="008B3939" w:rsidP="008B3939">
      <w:pPr>
        <w:ind w:firstLine="567"/>
        <w:jc w:val="both"/>
        <w:rPr>
          <w:sz w:val="28"/>
          <w:szCs w:val="28"/>
        </w:rPr>
      </w:pPr>
      <w:r w:rsidRPr="008B3939">
        <w:rPr>
          <w:sz w:val="28"/>
          <w:szCs w:val="28"/>
        </w:rPr>
        <w:t xml:space="preserve">47. Инвестиционная деятельность организации. </w:t>
      </w:r>
    </w:p>
    <w:p w:rsidR="008B3939" w:rsidRPr="008B3939" w:rsidRDefault="008B3939" w:rsidP="008B3939">
      <w:pPr>
        <w:ind w:firstLine="567"/>
        <w:jc w:val="both"/>
        <w:rPr>
          <w:sz w:val="28"/>
          <w:szCs w:val="28"/>
        </w:rPr>
      </w:pPr>
      <w:r w:rsidRPr="008B3939">
        <w:rPr>
          <w:sz w:val="28"/>
          <w:szCs w:val="28"/>
        </w:rPr>
        <w:t xml:space="preserve">48. Виды инновации. </w:t>
      </w:r>
    </w:p>
    <w:p w:rsidR="008B3939" w:rsidRPr="008B3939" w:rsidRDefault="008B3939" w:rsidP="008B3939">
      <w:pPr>
        <w:ind w:firstLine="567"/>
        <w:jc w:val="both"/>
        <w:rPr>
          <w:sz w:val="28"/>
          <w:szCs w:val="28"/>
        </w:rPr>
      </w:pPr>
      <w:r w:rsidRPr="008B3939">
        <w:rPr>
          <w:sz w:val="28"/>
          <w:szCs w:val="28"/>
        </w:rPr>
        <w:t xml:space="preserve">49. Инновационный процесс, этапы его реализации </w:t>
      </w:r>
    </w:p>
    <w:p w:rsidR="008B3939" w:rsidRPr="008B3939" w:rsidRDefault="008B3939" w:rsidP="008B3939">
      <w:pPr>
        <w:ind w:firstLine="567"/>
        <w:jc w:val="both"/>
        <w:rPr>
          <w:sz w:val="28"/>
          <w:szCs w:val="28"/>
        </w:rPr>
      </w:pPr>
      <w:r w:rsidRPr="008B3939">
        <w:rPr>
          <w:sz w:val="28"/>
          <w:szCs w:val="28"/>
        </w:rPr>
        <w:t xml:space="preserve">50.Роль интеллектуальной собственности в современном бизнесе. </w:t>
      </w:r>
    </w:p>
    <w:p w:rsidR="008B3939" w:rsidRPr="008B3939" w:rsidRDefault="008B3939" w:rsidP="008B3939">
      <w:pPr>
        <w:ind w:firstLine="567"/>
        <w:jc w:val="both"/>
        <w:rPr>
          <w:sz w:val="28"/>
          <w:szCs w:val="28"/>
        </w:rPr>
      </w:pPr>
      <w:r w:rsidRPr="008B3939">
        <w:rPr>
          <w:sz w:val="28"/>
          <w:szCs w:val="28"/>
        </w:rPr>
        <w:t xml:space="preserve">51. Социальная ответственность бизнеса </w:t>
      </w:r>
    </w:p>
    <w:p w:rsidR="008B3939" w:rsidRPr="008B3939" w:rsidRDefault="008B3939" w:rsidP="008B3939">
      <w:pPr>
        <w:ind w:firstLine="567"/>
        <w:jc w:val="both"/>
        <w:rPr>
          <w:sz w:val="28"/>
          <w:szCs w:val="28"/>
        </w:rPr>
      </w:pPr>
      <w:r w:rsidRPr="008B3939">
        <w:rPr>
          <w:sz w:val="28"/>
          <w:szCs w:val="28"/>
        </w:rPr>
        <w:t xml:space="preserve">52. Эффективность бизнеса </w:t>
      </w:r>
    </w:p>
    <w:p w:rsidR="008B3939" w:rsidRPr="008B3939" w:rsidRDefault="008B3939" w:rsidP="008B3939">
      <w:pPr>
        <w:ind w:firstLine="567"/>
        <w:jc w:val="both"/>
        <w:rPr>
          <w:sz w:val="28"/>
          <w:szCs w:val="28"/>
        </w:rPr>
      </w:pPr>
      <w:r w:rsidRPr="008B3939">
        <w:rPr>
          <w:sz w:val="28"/>
          <w:szCs w:val="28"/>
        </w:rPr>
        <w:t xml:space="preserve">53. Эффективность использования ресурсов бизнеса </w:t>
      </w:r>
    </w:p>
    <w:p w:rsidR="008B3939" w:rsidRPr="008B3939" w:rsidRDefault="008B3939" w:rsidP="008B3939">
      <w:pPr>
        <w:ind w:firstLine="567"/>
        <w:jc w:val="both"/>
        <w:rPr>
          <w:i/>
          <w:sz w:val="28"/>
          <w:szCs w:val="28"/>
        </w:rPr>
      </w:pPr>
      <w:r w:rsidRPr="008B3939">
        <w:rPr>
          <w:sz w:val="28"/>
          <w:szCs w:val="28"/>
        </w:rPr>
        <w:t>54. Оценка результативности бизнеса</w:t>
      </w:r>
    </w:p>
    <w:p w:rsidR="00FA6184" w:rsidRDefault="00FA6184" w:rsidP="00140535">
      <w:pPr>
        <w:autoSpaceDE/>
        <w:autoSpaceDN/>
        <w:adjustRightInd/>
        <w:ind w:firstLine="709"/>
        <w:jc w:val="both"/>
        <w:rPr>
          <w:rFonts w:eastAsia="Calibri"/>
          <w:sz w:val="28"/>
          <w:szCs w:val="28"/>
        </w:rPr>
      </w:pPr>
    </w:p>
    <w:p w:rsidR="002360EA" w:rsidRPr="0085766E" w:rsidRDefault="003C115F" w:rsidP="00891387">
      <w:pPr>
        <w:jc w:val="center"/>
        <w:rPr>
          <w:b/>
          <w:sz w:val="28"/>
          <w:szCs w:val="28"/>
        </w:rPr>
      </w:pPr>
      <w:r w:rsidRPr="0085766E">
        <w:rPr>
          <w:b/>
          <w:sz w:val="28"/>
          <w:szCs w:val="28"/>
        </w:rPr>
        <w:t>Примерные тесты по дисциплине</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1.Основы бизнеса - это наука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О хозяйственной жизни организации (предприятия)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О процессах управления денежным оборотом организации (предприятия)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3. О закономерностях формирования ресурсов, затрат и результатов </w:t>
      </w:r>
      <w:r w:rsidRPr="0024694B">
        <w:rPr>
          <w:rFonts w:eastAsia="Calibri"/>
          <w:sz w:val="24"/>
          <w:szCs w:val="24"/>
          <w:lang w:eastAsia="en-US"/>
        </w:rPr>
        <w:lastRenderedPageBreak/>
        <w:t xml:space="preserve">предпринимательской деятельности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4. О региональном размещении производительных сил России</w:t>
      </w:r>
    </w:p>
    <w:p w:rsidR="0024694B" w:rsidRPr="0024694B" w:rsidRDefault="0024694B" w:rsidP="0024694B">
      <w:pPr>
        <w:autoSpaceDE/>
        <w:autoSpaceDN/>
        <w:adjustRightInd/>
        <w:ind w:firstLine="567"/>
        <w:jc w:val="both"/>
        <w:rPr>
          <w:rFonts w:eastAsia="Calibri"/>
          <w:sz w:val="24"/>
          <w:szCs w:val="24"/>
          <w:lang w:eastAsia="en-US"/>
        </w:rPr>
      </w:pPr>
      <w:r w:rsidRPr="0024694B">
        <w:rPr>
          <w:sz w:val="24"/>
          <w:szCs w:val="24"/>
        </w:rPr>
        <w:t xml:space="preserve">2. </w:t>
      </w:r>
      <w:r w:rsidRPr="0024694B">
        <w:rPr>
          <w:rFonts w:eastAsia="Calibri"/>
          <w:sz w:val="24"/>
          <w:szCs w:val="24"/>
          <w:lang w:eastAsia="en-US"/>
        </w:rPr>
        <w:t xml:space="preserve">Выделите коммерческие организации: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Производственный кооператив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Потребительский кооператив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3. Учреждение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4. Общество с ограниченной ответственностью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5. Государственное унитарное предприятие</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3.Общая структура предприятия определяется как: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Метод организации производства продукции во времени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Совокупность организационно-технических характеристик и способ их сочетания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3. Комплекс производственных подразделений и служб, хозяйств, организаций по управлению предприятием и обслуживанию работников</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4.Полная первоначальная стоимость основных средств - это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Сумма затрат, необходимых для воспроизводства основных средств в современных условиях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Фактическая стоимость основных средств на момент ввода их в эксплуатацию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3. Балансовая стоимость за вычетом износа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4. Стоимость, определяемая на момент выбытия основных средств из эксплуатации</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5.Оборотные средства - это: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Денежные средства, авансируемые в оборотные производственные фонды и фонды обращения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Денежные средства, авансируемые в основные фонды и товарные запасы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3. Денежное выражение стоимости товара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4. Денежная оценка начисленного износа</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6.Система сдельной формы оплаты труда включает: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Косвенно-сдельную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Аккордную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3. Систему плавающих окладов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4. Оплату труда на комиссионной основе</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7.Процесс установления производственных целей развития организац</w:t>
      </w:r>
      <w:proofErr w:type="gramStart"/>
      <w:r w:rsidRPr="0024694B">
        <w:rPr>
          <w:rFonts w:eastAsia="Calibri"/>
          <w:sz w:val="24"/>
          <w:szCs w:val="24"/>
          <w:lang w:eastAsia="en-US"/>
        </w:rPr>
        <w:t>ии и ее</w:t>
      </w:r>
      <w:proofErr w:type="gramEnd"/>
      <w:r w:rsidRPr="0024694B">
        <w:rPr>
          <w:rFonts w:eastAsia="Calibri"/>
          <w:sz w:val="24"/>
          <w:szCs w:val="24"/>
          <w:lang w:eastAsia="en-US"/>
        </w:rPr>
        <w:t xml:space="preserve"> структурных подразделений, определения сроков и последовательности их реализации - это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Производственный менеджмент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Производственное планирование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3. Организационное планирование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4. Оперативное планирование</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8.К затратам по экономическим элементам относят: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Топливо и энергию на технологические нужды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Основную заработную плату производственных рабочих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3. Амортизацию основных средств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4. Подготовку и освоение производства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5. Дополнительную заработную плату производственных рабочих</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9.Доход организации определяется как: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Объем реализованной продукции (работ, услуг) за отчетный период времени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Результаты инвестиционной деятельности предприятия за отчетный период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3. Сумма дохода от реализации продукции (работ, услуг), имущественных прав и внереализационного дохода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4. Сумма всех расходов предприятия за отчетный период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5. Сумма всех финансовых ресурсов предприятия</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10.Выделите собственные финансовые ресурсы организации: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1. Суммы, полученные под залог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2. Уставный капитал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lastRenderedPageBreak/>
        <w:t xml:space="preserve">3. Амортизационный фонд </w:t>
      </w:r>
    </w:p>
    <w:p w:rsidR="0024694B" w:rsidRPr="0024694B" w:rsidRDefault="0024694B" w:rsidP="0024694B">
      <w:pPr>
        <w:autoSpaceDE/>
        <w:autoSpaceDN/>
        <w:adjustRightInd/>
        <w:ind w:firstLine="567"/>
        <w:jc w:val="both"/>
        <w:rPr>
          <w:rFonts w:eastAsia="Calibri"/>
          <w:sz w:val="24"/>
          <w:szCs w:val="24"/>
          <w:lang w:eastAsia="en-US"/>
        </w:rPr>
      </w:pPr>
      <w:r w:rsidRPr="0024694B">
        <w:rPr>
          <w:rFonts w:eastAsia="Calibri"/>
          <w:sz w:val="24"/>
          <w:szCs w:val="24"/>
          <w:lang w:eastAsia="en-US"/>
        </w:rPr>
        <w:t xml:space="preserve">4. Кредиторская задолженность предприятия </w:t>
      </w:r>
    </w:p>
    <w:p w:rsidR="0024694B" w:rsidRPr="0024694B" w:rsidRDefault="0024694B" w:rsidP="0024694B">
      <w:pPr>
        <w:autoSpaceDE/>
        <w:autoSpaceDN/>
        <w:adjustRightInd/>
        <w:ind w:firstLine="567"/>
        <w:jc w:val="both"/>
        <w:rPr>
          <w:sz w:val="24"/>
          <w:szCs w:val="24"/>
        </w:rPr>
      </w:pPr>
      <w:r w:rsidRPr="0024694B">
        <w:rPr>
          <w:rFonts w:eastAsia="Calibri"/>
          <w:sz w:val="24"/>
          <w:szCs w:val="24"/>
          <w:lang w:eastAsia="en-US"/>
        </w:rPr>
        <w:t>5. Эмиссия облигаций или других ценных бумаг</w:t>
      </w:r>
    </w:p>
    <w:p w:rsidR="00A05901" w:rsidRDefault="00A05901" w:rsidP="00140535">
      <w:pPr>
        <w:autoSpaceDE/>
        <w:autoSpaceDN/>
        <w:adjustRightInd/>
        <w:ind w:firstLine="567"/>
        <w:jc w:val="both"/>
        <w:rPr>
          <w:rFonts w:eastAsia="Calibri"/>
          <w:iCs/>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2098"/>
        <w:gridCol w:w="6266"/>
      </w:tblGrid>
      <w:tr w:rsidR="00D53F84" w:rsidRPr="0024694B" w:rsidTr="00364BCE">
        <w:tc>
          <w:tcPr>
            <w:tcW w:w="1129" w:type="dxa"/>
          </w:tcPr>
          <w:p w:rsidR="00D53F84" w:rsidRPr="0024694B" w:rsidRDefault="00D53F84" w:rsidP="0024694B">
            <w:pPr>
              <w:widowControl/>
              <w:autoSpaceDE/>
              <w:autoSpaceDN/>
              <w:adjustRightInd/>
              <w:ind w:left="91"/>
              <w:jc w:val="center"/>
              <w:rPr>
                <w:rFonts w:eastAsia="Calibri"/>
                <w:b/>
                <w:sz w:val="24"/>
                <w:szCs w:val="24"/>
                <w:lang w:eastAsia="en-US"/>
              </w:rPr>
            </w:pPr>
            <w:r w:rsidRPr="0024694B">
              <w:rPr>
                <w:rFonts w:eastAsia="Calibri"/>
                <w:b/>
                <w:sz w:val="24"/>
                <w:szCs w:val="24"/>
                <w:lang w:eastAsia="en-US"/>
              </w:rPr>
              <w:t>Код компетенции</w:t>
            </w:r>
          </w:p>
        </w:tc>
        <w:tc>
          <w:tcPr>
            <w:tcW w:w="2098" w:type="dxa"/>
            <w:vAlign w:val="center"/>
          </w:tcPr>
          <w:p w:rsidR="00D53F84" w:rsidRPr="0024694B" w:rsidRDefault="00D53F84" w:rsidP="0024694B">
            <w:pPr>
              <w:widowControl/>
              <w:autoSpaceDE/>
              <w:autoSpaceDN/>
              <w:adjustRightInd/>
              <w:ind w:left="91"/>
              <w:jc w:val="center"/>
              <w:rPr>
                <w:rFonts w:eastAsia="Calibri"/>
                <w:b/>
                <w:sz w:val="24"/>
                <w:szCs w:val="24"/>
                <w:lang w:eastAsia="en-US"/>
              </w:rPr>
            </w:pPr>
            <w:r w:rsidRPr="0024694B">
              <w:rPr>
                <w:rFonts w:eastAsia="Calibri"/>
                <w:b/>
                <w:sz w:val="24"/>
                <w:szCs w:val="24"/>
                <w:lang w:eastAsia="en-US"/>
              </w:rPr>
              <w:t>Наименование компетенции</w:t>
            </w:r>
          </w:p>
        </w:tc>
        <w:tc>
          <w:tcPr>
            <w:tcW w:w="6266" w:type="dxa"/>
          </w:tcPr>
          <w:p w:rsidR="00D53F84" w:rsidRPr="0024694B" w:rsidRDefault="00D53F84" w:rsidP="0024694B">
            <w:pPr>
              <w:widowControl/>
              <w:autoSpaceDE/>
              <w:autoSpaceDN/>
              <w:adjustRightInd/>
              <w:ind w:left="91"/>
              <w:jc w:val="center"/>
              <w:rPr>
                <w:rFonts w:eastAsia="Calibri"/>
                <w:b/>
                <w:sz w:val="24"/>
                <w:szCs w:val="24"/>
                <w:lang w:eastAsia="en-US"/>
              </w:rPr>
            </w:pPr>
            <w:r w:rsidRPr="0024694B">
              <w:rPr>
                <w:rFonts w:eastAsia="Calibri"/>
                <w:b/>
                <w:bCs/>
                <w:sz w:val="24"/>
                <w:szCs w:val="24"/>
                <w:lang w:eastAsia="en-US"/>
              </w:rPr>
              <w:t>Типовые контрольные задания</w:t>
            </w:r>
          </w:p>
        </w:tc>
      </w:tr>
      <w:tr w:rsidR="00D53F84" w:rsidRPr="0024694B" w:rsidTr="00364BCE">
        <w:tc>
          <w:tcPr>
            <w:tcW w:w="1129" w:type="dxa"/>
            <w:vMerge w:val="restart"/>
          </w:tcPr>
          <w:p w:rsidR="00D53F84" w:rsidRPr="0024694B" w:rsidRDefault="00D53F84" w:rsidP="0024694B">
            <w:pPr>
              <w:ind w:left="91"/>
              <w:jc w:val="center"/>
              <w:rPr>
                <w:rFonts w:eastAsia="Calibri"/>
                <w:b/>
                <w:sz w:val="24"/>
                <w:szCs w:val="24"/>
                <w:lang w:eastAsia="en-US"/>
              </w:rPr>
            </w:pPr>
            <w:r w:rsidRPr="0024694B">
              <w:rPr>
                <w:rFonts w:eastAsia="Calibri"/>
                <w:sz w:val="24"/>
                <w:szCs w:val="24"/>
                <w:lang w:eastAsia="en-US"/>
              </w:rPr>
              <w:t>ПКН</w:t>
            </w:r>
            <w:r w:rsidRPr="0024694B">
              <w:rPr>
                <w:rFonts w:eastAsia="Calibri"/>
                <w:sz w:val="24"/>
                <w:szCs w:val="24"/>
                <w:lang w:val="en-US" w:eastAsia="en-US"/>
              </w:rPr>
              <w:t>-3</w:t>
            </w:r>
          </w:p>
        </w:tc>
        <w:tc>
          <w:tcPr>
            <w:tcW w:w="2098" w:type="dxa"/>
            <w:vMerge w:val="restart"/>
            <w:vAlign w:val="center"/>
          </w:tcPr>
          <w:p w:rsidR="00D53F84" w:rsidRPr="0024694B" w:rsidRDefault="00D53F84" w:rsidP="0024694B">
            <w:pPr>
              <w:ind w:left="91"/>
              <w:jc w:val="both"/>
              <w:rPr>
                <w:rFonts w:eastAsia="Calibri"/>
                <w:b/>
                <w:sz w:val="24"/>
                <w:szCs w:val="24"/>
                <w:lang w:eastAsia="en-US"/>
              </w:rPr>
            </w:pPr>
            <w:r w:rsidRPr="0024694B">
              <w:rPr>
                <w:rFonts w:eastAsia="Calibri"/>
                <w:bCs/>
                <w:color w:val="000000"/>
                <w:sz w:val="22"/>
                <w:szCs w:val="22"/>
                <w:shd w:val="clear" w:color="auto" w:fill="FFFFFF"/>
                <w:lang w:bidi="ru-RU"/>
              </w:rPr>
              <w:t>Способность применять инструменты прогнозирования, методы планирования и выработки управленческих решений, а также использовать способы обеспечения координации и контроля деятельности организации</w:t>
            </w:r>
          </w:p>
        </w:tc>
        <w:tc>
          <w:tcPr>
            <w:tcW w:w="6266" w:type="dxa"/>
          </w:tcPr>
          <w:p w:rsidR="00D53F84" w:rsidRPr="00D53F84" w:rsidRDefault="00D53F84" w:rsidP="00D53F84">
            <w:pPr>
              <w:widowControl/>
              <w:autoSpaceDE/>
              <w:autoSpaceDN/>
              <w:adjustRightInd/>
              <w:ind w:left="91"/>
              <w:jc w:val="both"/>
              <w:rPr>
                <w:rFonts w:eastAsia="Calibri"/>
                <w:b/>
                <w:sz w:val="24"/>
                <w:szCs w:val="24"/>
                <w:lang w:eastAsia="en-US"/>
              </w:rPr>
            </w:pPr>
            <w:r w:rsidRPr="0024694B">
              <w:rPr>
                <w:rFonts w:eastAsia="Calibri"/>
                <w:b/>
                <w:color w:val="000000"/>
                <w:sz w:val="22"/>
                <w:szCs w:val="22"/>
                <w:shd w:val="clear" w:color="auto" w:fill="FFFFFF"/>
                <w:lang w:bidi="ru-RU"/>
              </w:rPr>
              <w:t>1. Применяет методы анализа внутренней и внешней среды бизнеса, с определением зон конкурентного преимущества фирмы.</w:t>
            </w:r>
          </w:p>
        </w:tc>
      </w:tr>
      <w:tr w:rsidR="00D53F84" w:rsidRPr="0024694B" w:rsidTr="00364BCE">
        <w:tc>
          <w:tcPr>
            <w:tcW w:w="1129" w:type="dxa"/>
            <w:vMerge/>
            <w:vAlign w:val="center"/>
          </w:tcPr>
          <w:p w:rsidR="00D53F84" w:rsidRPr="0024694B" w:rsidRDefault="00D53F84" w:rsidP="0024694B">
            <w:pPr>
              <w:widowControl/>
              <w:autoSpaceDE/>
              <w:autoSpaceDN/>
              <w:adjustRightInd/>
              <w:ind w:left="91"/>
              <w:jc w:val="center"/>
              <w:rPr>
                <w:rFonts w:eastAsia="Calibri"/>
                <w:sz w:val="24"/>
                <w:szCs w:val="24"/>
                <w:lang w:eastAsia="en-US"/>
              </w:rPr>
            </w:pPr>
          </w:p>
        </w:tc>
        <w:tc>
          <w:tcPr>
            <w:tcW w:w="2098" w:type="dxa"/>
            <w:vMerge/>
            <w:vAlign w:val="center"/>
          </w:tcPr>
          <w:p w:rsidR="00D53F84" w:rsidRPr="0024694B" w:rsidRDefault="00D53F84" w:rsidP="0024694B">
            <w:pPr>
              <w:widowControl/>
              <w:autoSpaceDE/>
              <w:autoSpaceDN/>
              <w:adjustRightInd/>
              <w:ind w:left="91"/>
              <w:jc w:val="both"/>
              <w:rPr>
                <w:rFonts w:eastAsia="Calibri"/>
                <w:b/>
                <w:sz w:val="24"/>
                <w:szCs w:val="24"/>
                <w:lang w:eastAsia="en-US"/>
              </w:rPr>
            </w:pPr>
          </w:p>
        </w:tc>
        <w:tc>
          <w:tcPr>
            <w:tcW w:w="6266" w:type="dxa"/>
          </w:tcPr>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Задание 1. Выделите организации, представляющие собой «объединение капиталов»: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1. Акционерное общество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2. Полное товарищества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3. Общество с ограниченной ответственностью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4. Потребительский кооператив </w:t>
            </w:r>
          </w:p>
          <w:p w:rsidR="00D53F84" w:rsidRPr="0024694B" w:rsidRDefault="00D53F84" w:rsidP="0024694B">
            <w:pPr>
              <w:widowControl/>
              <w:autoSpaceDE/>
              <w:autoSpaceDN/>
              <w:adjustRightInd/>
              <w:ind w:left="91"/>
              <w:jc w:val="both"/>
              <w:rPr>
                <w:rFonts w:eastAsia="Calibri"/>
                <w:b/>
                <w:bCs/>
                <w:sz w:val="24"/>
                <w:szCs w:val="24"/>
                <w:lang w:eastAsia="en-US"/>
              </w:rPr>
            </w:pPr>
            <w:r w:rsidRPr="0024694B">
              <w:rPr>
                <w:rFonts w:eastAsia="Calibri"/>
                <w:sz w:val="22"/>
                <w:szCs w:val="22"/>
                <w:lang w:eastAsia="en-US"/>
              </w:rPr>
              <w:t>5.Общество с дополнительной ответственностью</w:t>
            </w:r>
          </w:p>
        </w:tc>
      </w:tr>
      <w:tr w:rsidR="00D53F84" w:rsidRPr="0024694B" w:rsidTr="00364BCE">
        <w:tc>
          <w:tcPr>
            <w:tcW w:w="1129" w:type="dxa"/>
            <w:vMerge/>
            <w:vAlign w:val="center"/>
          </w:tcPr>
          <w:p w:rsidR="00D53F84" w:rsidRPr="0024694B" w:rsidRDefault="00D53F84" w:rsidP="0024694B">
            <w:pPr>
              <w:widowControl/>
              <w:autoSpaceDE/>
              <w:autoSpaceDN/>
              <w:adjustRightInd/>
              <w:ind w:left="91"/>
              <w:jc w:val="center"/>
              <w:rPr>
                <w:rFonts w:eastAsia="Calibri"/>
                <w:sz w:val="24"/>
                <w:szCs w:val="24"/>
                <w:lang w:eastAsia="en-US"/>
              </w:rPr>
            </w:pPr>
          </w:p>
        </w:tc>
        <w:tc>
          <w:tcPr>
            <w:tcW w:w="2098" w:type="dxa"/>
            <w:vMerge/>
            <w:vAlign w:val="center"/>
          </w:tcPr>
          <w:p w:rsidR="00D53F84" w:rsidRPr="0024694B" w:rsidRDefault="00D53F84" w:rsidP="0024694B">
            <w:pPr>
              <w:widowControl/>
              <w:autoSpaceDE/>
              <w:autoSpaceDN/>
              <w:adjustRightInd/>
              <w:ind w:left="91"/>
              <w:jc w:val="both"/>
              <w:rPr>
                <w:rFonts w:eastAsia="Calibri"/>
                <w:bCs/>
                <w:color w:val="000000"/>
                <w:sz w:val="22"/>
                <w:szCs w:val="22"/>
                <w:shd w:val="clear" w:color="auto" w:fill="FFFFFF"/>
                <w:lang w:bidi="ru-RU"/>
              </w:rPr>
            </w:pPr>
          </w:p>
        </w:tc>
        <w:tc>
          <w:tcPr>
            <w:tcW w:w="6266" w:type="dxa"/>
          </w:tcPr>
          <w:p w:rsidR="00D53F84" w:rsidRPr="00D53F84" w:rsidRDefault="00D53F84" w:rsidP="0024694B">
            <w:pPr>
              <w:widowControl/>
              <w:autoSpaceDE/>
              <w:autoSpaceDN/>
              <w:adjustRightInd/>
              <w:ind w:left="91"/>
              <w:jc w:val="both"/>
              <w:rPr>
                <w:rFonts w:eastAsia="Calibri"/>
                <w:b/>
                <w:sz w:val="22"/>
                <w:szCs w:val="22"/>
                <w:lang w:eastAsia="en-US"/>
              </w:rPr>
            </w:pPr>
            <w:r w:rsidRPr="0024694B">
              <w:rPr>
                <w:rFonts w:eastAsia="Calibri"/>
                <w:b/>
                <w:color w:val="000000"/>
                <w:sz w:val="22"/>
                <w:szCs w:val="22"/>
                <w:shd w:val="clear" w:color="auto" w:fill="FFFFFF"/>
                <w:lang w:bidi="ru-RU"/>
              </w:rPr>
              <w:t>2. Использует методики расчета планов, программ и прогнозов на разных уровнях экономики с определением и оценкой их эффективности.</w:t>
            </w:r>
          </w:p>
        </w:tc>
      </w:tr>
      <w:tr w:rsidR="00D53F84" w:rsidRPr="0024694B" w:rsidTr="00364BCE">
        <w:tc>
          <w:tcPr>
            <w:tcW w:w="1129" w:type="dxa"/>
            <w:vMerge/>
          </w:tcPr>
          <w:p w:rsidR="00D53F84" w:rsidRPr="0024694B" w:rsidRDefault="00D53F84" w:rsidP="0024694B">
            <w:pPr>
              <w:widowControl/>
              <w:autoSpaceDE/>
              <w:autoSpaceDN/>
              <w:adjustRightInd/>
              <w:ind w:left="91"/>
              <w:jc w:val="center"/>
              <w:rPr>
                <w:rFonts w:eastAsia="Calibri"/>
                <w:b/>
                <w:sz w:val="24"/>
                <w:szCs w:val="24"/>
                <w:lang w:eastAsia="en-US"/>
              </w:rPr>
            </w:pPr>
          </w:p>
        </w:tc>
        <w:tc>
          <w:tcPr>
            <w:tcW w:w="2098" w:type="dxa"/>
            <w:vMerge/>
            <w:vAlign w:val="center"/>
          </w:tcPr>
          <w:p w:rsidR="00D53F84" w:rsidRPr="0024694B" w:rsidRDefault="00D53F84" w:rsidP="0024694B">
            <w:pPr>
              <w:widowControl/>
              <w:autoSpaceDE/>
              <w:autoSpaceDN/>
              <w:adjustRightInd/>
              <w:ind w:left="91"/>
              <w:jc w:val="center"/>
              <w:rPr>
                <w:rFonts w:eastAsia="Calibri"/>
                <w:b/>
                <w:sz w:val="24"/>
                <w:szCs w:val="24"/>
                <w:lang w:eastAsia="en-US"/>
              </w:rPr>
            </w:pPr>
          </w:p>
        </w:tc>
        <w:tc>
          <w:tcPr>
            <w:tcW w:w="6266" w:type="dxa"/>
          </w:tcPr>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Задание 1. Объединение двух или более лиц для осуществления предпринимательской деятельности с целью извлечения прибыли, которые несут полную субсидиарную ответственность по обязательствам, – это: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1. Товарищество на вере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2. Общество с ограниченной ответственностью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3. Акционерное общество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4. Полное товарищество </w:t>
            </w:r>
          </w:p>
          <w:p w:rsidR="00D53F84" w:rsidRPr="0024694B" w:rsidRDefault="00D53F84" w:rsidP="0024694B">
            <w:pPr>
              <w:widowControl/>
              <w:autoSpaceDE/>
              <w:autoSpaceDN/>
              <w:adjustRightInd/>
              <w:ind w:left="91"/>
              <w:jc w:val="both"/>
              <w:rPr>
                <w:rFonts w:eastAsia="Calibri"/>
                <w:b/>
                <w:bCs/>
                <w:sz w:val="24"/>
                <w:szCs w:val="24"/>
                <w:lang w:eastAsia="en-US"/>
              </w:rPr>
            </w:pPr>
          </w:p>
        </w:tc>
      </w:tr>
      <w:tr w:rsidR="00D53F84" w:rsidRPr="0024694B" w:rsidTr="00364BCE">
        <w:tc>
          <w:tcPr>
            <w:tcW w:w="1129" w:type="dxa"/>
            <w:vMerge/>
          </w:tcPr>
          <w:p w:rsidR="00D53F84" w:rsidRPr="0024694B" w:rsidRDefault="00D53F84" w:rsidP="0024694B">
            <w:pPr>
              <w:widowControl/>
              <w:autoSpaceDE/>
              <w:autoSpaceDN/>
              <w:adjustRightInd/>
              <w:ind w:left="91"/>
              <w:jc w:val="center"/>
              <w:rPr>
                <w:rFonts w:eastAsia="Calibri"/>
                <w:b/>
                <w:sz w:val="24"/>
                <w:szCs w:val="24"/>
                <w:lang w:eastAsia="en-US"/>
              </w:rPr>
            </w:pPr>
          </w:p>
        </w:tc>
        <w:tc>
          <w:tcPr>
            <w:tcW w:w="2098" w:type="dxa"/>
            <w:vMerge/>
            <w:vAlign w:val="center"/>
          </w:tcPr>
          <w:p w:rsidR="00D53F84" w:rsidRPr="0024694B" w:rsidRDefault="00D53F84" w:rsidP="0024694B">
            <w:pPr>
              <w:widowControl/>
              <w:autoSpaceDE/>
              <w:autoSpaceDN/>
              <w:adjustRightInd/>
              <w:ind w:left="91"/>
              <w:jc w:val="center"/>
              <w:rPr>
                <w:rFonts w:eastAsia="Calibri"/>
                <w:b/>
                <w:sz w:val="24"/>
                <w:szCs w:val="24"/>
                <w:lang w:eastAsia="en-US"/>
              </w:rPr>
            </w:pPr>
          </w:p>
        </w:tc>
        <w:tc>
          <w:tcPr>
            <w:tcW w:w="6266" w:type="dxa"/>
          </w:tcPr>
          <w:p w:rsidR="00D53F84" w:rsidRPr="00D53F84" w:rsidRDefault="00D53F84" w:rsidP="0024694B">
            <w:pPr>
              <w:widowControl/>
              <w:autoSpaceDE/>
              <w:autoSpaceDN/>
              <w:adjustRightInd/>
              <w:ind w:left="91"/>
              <w:jc w:val="both"/>
              <w:rPr>
                <w:rFonts w:eastAsia="Calibri"/>
                <w:b/>
                <w:sz w:val="22"/>
                <w:szCs w:val="22"/>
                <w:lang w:eastAsia="en-US"/>
              </w:rPr>
            </w:pPr>
            <w:r w:rsidRPr="0024694B">
              <w:rPr>
                <w:rFonts w:eastAsia="Calibri"/>
                <w:b/>
                <w:color w:val="000000"/>
                <w:sz w:val="22"/>
                <w:szCs w:val="22"/>
                <w:shd w:val="clear" w:color="auto" w:fill="FFFFFF"/>
                <w:lang w:bidi="ru-RU"/>
              </w:rPr>
              <w:t>3.Работает с прогнозными документами и планами организации, экономического развития отрасли, региона и экономики в целом.</w:t>
            </w:r>
          </w:p>
        </w:tc>
      </w:tr>
      <w:tr w:rsidR="00D53F84" w:rsidRPr="0024694B" w:rsidTr="00364BCE">
        <w:tc>
          <w:tcPr>
            <w:tcW w:w="1129" w:type="dxa"/>
            <w:vMerge/>
          </w:tcPr>
          <w:p w:rsidR="00D53F84" w:rsidRPr="0024694B" w:rsidRDefault="00D53F84" w:rsidP="0024694B">
            <w:pPr>
              <w:widowControl/>
              <w:autoSpaceDE/>
              <w:autoSpaceDN/>
              <w:adjustRightInd/>
              <w:ind w:left="91"/>
              <w:jc w:val="center"/>
              <w:rPr>
                <w:rFonts w:eastAsia="Calibri"/>
                <w:b/>
                <w:sz w:val="24"/>
                <w:szCs w:val="24"/>
                <w:lang w:eastAsia="en-US"/>
              </w:rPr>
            </w:pPr>
          </w:p>
        </w:tc>
        <w:tc>
          <w:tcPr>
            <w:tcW w:w="2098" w:type="dxa"/>
            <w:vMerge/>
            <w:vAlign w:val="center"/>
          </w:tcPr>
          <w:p w:rsidR="00D53F84" w:rsidRPr="0024694B" w:rsidRDefault="00D53F84" w:rsidP="0024694B">
            <w:pPr>
              <w:widowControl/>
              <w:autoSpaceDE/>
              <w:autoSpaceDN/>
              <w:adjustRightInd/>
              <w:ind w:left="91"/>
              <w:jc w:val="center"/>
              <w:rPr>
                <w:rFonts w:eastAsia="Calibri"/>
                <w:b/>
                <w:sz w:val="24"/>
                <w:szCs w:val="24"/>
                <w:lang w:eastAsia="en-US"/>
              </w:rPr>
            </w:pPr>
          </w:p>
        </w:tc>
        <w:tc>
          <w:tcPr>
            <w:tcW w:w="6266" w:type="dxa"/>
          </w:tcPr>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Задание 3. В какой организационно-правовой форме каждый участник (учредитель) лично участвует в делах предприятия и имеет право представительства при заключении сделок: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1. Общество с ограниченной ответственностью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2. Полное товарищество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3. Акционерные общества </w:t>
            </w:r>
          </w:p>
          <w:p w:rsidR="00D53F84" w:rsidRPr="0024694B" w:rsidRDefault="00D53F84" w:rsidP="0024694B">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4. Простое товарищество </w:t>
            </w:r>
          </w:p>
          <w:p w:rsidR="00D53F84" w:rsidRPr="0024694B" w:rsidRDefault="00D53F84" w:rsidP="0024694B">
            <w:pPr>
              <w:widowControl/>
              <w:autoSpaceDE/>
              <w:autoSpaceDN/>
              <w:adjustRightInd/>
              <w:ind w:left="91"/>
              <w:jc w:val="both"/>
              <w:rPr>
                <w:rFonts w:eastAsia="Calibri"/>
                <w:lang w:eastAsia="en-US"/>
              </w:rPr>
            </w:pPr>
            <w:r w:rsidRPr="0024694B">
              <w:rPr>
                <w:rFonts w:eastAsia="Calibri"/>
                <w:sz w:val="22"/>
                <w:szCs w:val="22"/>
                <w:lang w:eastAsia="en-US"/>
              </w:rPr>
              <w:t xml:space="preserve">5. Государственные и муниципальные унитарные предприятия </w:t>
            </w:r>
          </w:p>
        </w:tc>
      </w:tr>
      <w:tr w:rsidR="00D53F84" w:rsidRPr="0024694B" w:rsidTr="00364BCE">
        <w:tc>
          <w:tcPr>
            <w:tcW w:w="1129" w:type="dxa"/>
            <w:vMerge w:val="restart"/>
          </w:tcPr>
          <w:p w:rsidR="00D53F84" w:rsidRPr="0024694B" w:rsidRDefault="00D53F84" w:rsidP="00D53F84">
            <w:pPr>
              <w:ind w:left="91"/>
              <w:jc w:val="center"/>
              <w:rPr>
                <w:rFonts w:eastAsia="Calibri"/>
                <w:b/>
                <w:sz w:val="24"/>
                <w:szCs w:val="24"/>
                <w:lang w:eastAsia="en-US"/>
              </w:rPr>
            </w:pPr>
            <w:r w:rsidRPr="0024694B">
              <w:rPr>
                <w:rFonts w:eastAsia="Calibri"/>
                <w:sz w:val="24"/>
                <w:szCs w:val="24"/>
                <w:lang w:eastAsia="en-US"/>
              </w:rPr>
              <w:t>ПКН</w:t>
            </w:r>
            <w:r w:rsidRPr="0024694B">
              <w:rPr>
                <w:rFonts w:eastAsia="Calibri"/>
                <w:sz w:val="24"/>
                <w:szCs w:val="24"/>
                <w:lang w:val="en-US" w:eastAsia="en-US"/>
              </w:rPr>
              <w:t>-</w:t>
            </w:r>
            <w:r w:rsidRPr="0024694B">
              <w:rPr>
                <w:rFonts w:eastAsia="Calibri"/>
                <w:sz w:val="24"/>
                <w:szCs w:val="24"/>
                <w:lang w:eastAsia="en-US"/>
              </w:rPr>
              <w:t>7</w:t>
            </w:r>
          </w:p>
        </w:tc>
        <w:tc>
          <w:tcPr>
            <w:tcW w:w="2098" w:type="dxa"/>
            <w:vMerge w:val="restart"/>
            <w:vAlign w:val="center"/>
          </w:tcPr>
          <w:p w:rsidR="00D53F84" w:rsidRPr="0024694B" w:rsidRDefault="00D53F84" w:rsidP="00D53F84">
            <w:pPr>
              <w:ind w:left="91"/>
              <w:jc w:val="both"/>
              <w:rPr>
                <w:rFonts w:eastAsia="Calibri"/>
                <w:b/>
                <w:sz w:val="24"/>
                <w:szCs w:val="24"/>
                <w:lang w:eastAsia="en-US"/>
              </w:rPr>
            </w:pPr>
            <w:r w:rsidRPr="0024694B">
              <w:rPr>
                <w:rFonts w:eastAsia="Calibri"/>
                <w:bCs/>
                <w:color w:val="000000"/>
                <w:sz w:val="22"/>
                <w:szCs w:val="22"/>
                <w:shd w:val="clear" w:color="auto" w:fill="FFFFFF"/>
                <w:lang w:bidi="ru-RU"/>
              </w:rPr>
              <w:t>Способность выявлять и реализовывать рыночные возможности, а также владеть навыками бизнес-планирования</w:t>
            </w:r>
          </w:p>
        </w:tc>
        <w:tc>
          <w:tcPr>
            <w:tcW w:w="6266" w:type="dxa"/>
            <w:vAlign w:val="center"/>
          </w:tcPr>
          <w:p w:rsidR="00D53F84" w:rsidRPr="00D53F84" w:rsidRDefault="00D53F84" w:rsidP="00D53F84">
            <w:pPr>
              <w:widowControl/>
              <w:autoSpaceDE/>
              <w:autoSpaceDN/>
              <w:adjustRightInd/>
              <w:ind w:left="91"/>
              <w:jc w:val="both"/>
              <w:rPr>
                <w:rFonts w:eastAsia="Calibri"/>
                <w:b/>
                <w:sz w:val="22"/>
                <w:szCs w:val="22"/>
                <w:lang w:eastAsia="en-US"/>
              </w:rPr>
            </w:pPr>
            <w:r w:rsidRPr="0024694B">
              <w:rPr>
                <w:rFonts w:eastAsia="Calibri"/>
                <w:b/>
                <w:color w:val="000000"/>
                <w:sz w:val="22"/>
                <w:szCs w:val="22"/>
                <w:shd w:val="clear" w:color="auto" w:fill="FFFFFF"/>
                <w:lang w:bidi="ru-RU"/>
              </w:rPr>
              <w:t>1. Анализирует источники и выявляет предпринимательские возможности в условиях изменения внешней среды.</w:t>
            </w:r>
          </w:p>
        </w:tc>
      </w:tr>
      <w:tr w:rsidR="00D53F84" w:rsidRPr="0024694B" w:rsidTr="00364BCE">
        <w:tc>
          <w:tcPr>
            <w:tcW w:w="1129" w:type="dxa"/>
            <w:vMerge/>
            <w:vAlign w:val="center"/>
          </w:tcPr>
          <w:p w:rsidR="00D53F84" w:rsidRPr="0024694B" w:rsidRDefault="00D53F84" w:rsidP="00D53F84">
            <w:pPr>
              <w:widowControl/>
              <w:autoSpaceDE/>
              <w:autoSpaceDN/>
              <w:adjustRightInd/>
              <w:ind w:left="91"/>
              <w:jc w:val="center"/>
              <w:rPr>
                <w:rFonts w:eastAsia="Calibri"/>
                <w:sz w:val="24"/>
                <w:szCs w:val="24"/>
                <w:lang w:eastAsia="en-US"/>
              </w:rPr>
            </w:pPr>
          </w:p>
        </w:tc>
        <w:tc>
          <w:tcPr>
            <w:tcW w:w="2098" w:type="dxa"/>
            <w:vMerge/>
            <w:vAlign w:val="center"/>
          </w:tcPr>
          <w:p w:rsidR="00D53F84" w:rsidRPr="0024694B" w:rsidRDefault="00D53F84" w:rsidP="00D53F84">
            <w:pPr>
              <w:widowControl/>
              <w:autoSpaceDE/>
              <w:autoSpaceDN/>
              <w:adjustRightInd/>
              <w:ind w:left="91"/>
              <w:jc w:val="both"/>
              <w:rPr>
                <w:rFonts w:eastAsia="Calibri"/>
                <w:b/>
                <w:sz w:val="24"/>
                <w:szCs w:val="24"/>
                <w:lang w:eastAsia="en-US"/>
              </w:rPr>
            </w:pPr>
          </w:p>
        </w:tc>
        <w:tc>
          <w:tcPr>
            <w:tcW w:w="6266" w:type="dxa"/>
          </w:tcPr>
          <w:p w:rsidR="00D53F84" w:rsidRPr="0024694B" w:rsidRDefault="00D53F84" w:rsidP="00D53F84">
            <w:pPr>
              <w:widowControl/>
              <w:autoSpaceDE/>
              <w:autoSpaceDN/>
              <w:adjustRightInd/>
              <w:ind w:left="91"/>
              <w:jc w:val="both"/>
              <w:rPr>
                <w:rFonts w:eastAsia="Calibri"/>
                <w:sz w:val="24"/>
                <w:szCs w:val="24"/>
                <w:lang w:eastAsia="en-US"/>
              </w:rPr>
            </w:pPr>
            <w:r w:rsidRPr="0024694B">
              <w:rPr>
                <w:rFonts w:eastAsia="Calibri"/>
                <w:sz w:val="22"/>
                <w:szCs w:val="22"/>
                <w:lang w:eastAsia="en-US"/>
              </w:rPr>
              <w:t>Задание 1. Уставный капитал НАО составляет 300 000 руб., номинальная стоимость акции 600 руб. Учредителями выступили 5 юридических лиц: первый учредитель владеет 25% акций; второй -10%; третий и четвертый - по 20% каждый; пятый - 25% акций. Определите, какое количество акций принадлежит каждому учредителю? Какую сумму учредители должны перечислить всего, а также на момент регистрации предприятия, если общая сумма делится пропорционально долям учредителей в уставном капитале? Что определяет долевая структура уставного капитала?</w:t>
            </w:r>
          </w:p>
        </w:tc>
      </w:tr>
      <w:tr w:rsidR="00D53F84" w:rsidRPr="0024694B" w:rsidTr="00364BCE">
        <w:tc>
          <w:tcPr>
            <w:tcW w:w="1129" w:type="dxa"/>
            <w:vMerge/>
            <w:vAlign w:val="center"/>
          </w:tcPr>
          <w:p w:rsidR="00D53F84" w:rsidRPr="0024694B" w:rsidRDefault="00D53F84" w:rsidP="00D53F84">
            <w:pPr>
              <w:widowControl/>
              <w:autoSpaceDE/>
              <w:autoSpaceDN/>
              <w:adjustRightInd/>
              <w:ind w:left="91"/>
              <w:jc w:val="center"/>
              <w:rPr>
                <w:rFonts w:eastAsia="Calibri"/>
                <w:sz w:val="24"/>
                <w:szCs w:val="24"/>
                <w:lang w:eastAsia="en-US"/>
              </w:rPr>
            </w:pPr>
          </w:p>
        </w:tc>
        <w:tc>
          <w:tcPr>
            <w:tcW w:w="2098" w:type="dxa"/>
            <w:vMerge/>
            <w:vAlign w:val="center"/>
          </w:tcPr>
          <w:p w:rsidR="00D53F84" w:rsidRPr="0024694B" w:rsidRDefault="00D53F84" w:rsidP="00D53F84">
            <w:pPr>
              <w:widowControl/>
              <w:autoSpaceDE/>
              <w:autoSpaceDN/>
              <w:adjustRightInd/>
              <w:ind w:left="91"/>
              <w:jc w:val="both"/>
              <w:rPr>
                <w:rFonts w:eastAsia="Calibri"/>
                <w:bCs/>
                <w:color w:val="000000"/>
                <w:sz w:val="22"/>
                <w:szCs w:val="22"/>
                <w:shd w:val="clear" w:color="auto" w:fill="FFFFFF"/>
                <w:lang w:bidi="ru-RU"/>
              </w:rPr>
            </w:pPr>
          </w:p>
        </w:tc>
        <w:tc>
          <w:tcPr>
            <w:tcW w:w="6266" w:type="dxa"/>
          </w:tcPr>
          <w:p w:rsidR="00D53F84" w:rsidRPr="00D53F84" w:rsidRDefault="00D53F84" w:rsidP="00D53F84">
            <w:pPr>
              <w:widowControl/>
              <w:autoSpaceDE/>
              <w:autoSpaceDN/>
              <w:adjustRightInd/>
              <w:ind w:left="91"/>
              <w:jc w:val="both"/>
              <w:rPr>
                <w:rFonts w:eastAsia="Calibri"/>
                <w:b/>
                <w:sz w:val="22"/>
                <w:szCs w:val="22"/>
                <w:lang w:eastAsia="en-US"/>
              </w:rPr>
            </w:pPr>
            <w:r w:rsidRPr="0024694B">
              <w:rPr>
                <w:rFonts w:eastAsia="Calibri"/>
                <w:b/>
                <w:color w:val="000000"/>
                <w:sz w:val="22"/>
                <w:szCs w:val="22"/>
                <w:shd w:val="clear" w:color="auto" w:fill="FFFFFF"/>
                <w:lang w:bidi="ru-RU"/>
              </w:rPr>
              <w:t>2.Владеет навыками реализации бизнес-идеи и формирования бизнес-моделей</w:t>
            </w:r>
          </w:p>
        </w:tc>
      </w:tr>
      <w:tr w:rsidR="00D53F84" w:rsidRPr="0024694B" w:rsidTr="00364BCE">
        <w:trPr>
          <w:trHeight w:val="395"/>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Pr>
          <w:p w:rsidR="00D53F84" w:rsidRPr="0024694B" w:rsidRDefault="00D53F84" w:rsidP="00D53F84">
            <w:pPr>
              <w:widowControl/>
              <w:autoSpaceDE/>
              <w:autoSpaceDN/>
              <w:adjustRightInd/>
              <w:ind w:left="91"/>
              <w:jc w:val="both"/>
              <w:rPr>
                <w:rFonts w:eastAsia="Calibri"/>
                <w:lang w:eastAsia="en-US"/>
              </w:rPr>
            </w:pPr>
            <w:r w:rsidRPr="0024694B">
              <w:rPr>
                <w:rFonts w:eastAsia="Calibri"/>
                <w:lang w:eastAsia="en-US"/>
              </w:rPr>
              <w:t xml:space="preserve">Задание 2. Бизнес – идея – организация тренировочной базы для занятий киберспортом. Киберспортивные команды тратят достаточно большое количество на </w:t>
            </w:r>
            <w:proofErr w:type="spellStart"/>
            <w:r w:rsidRPr="0024694B">
              <w:rPr>
                <w:rFonts w:eastAsia="Calibri"/>
                <w:lang w:eastAsia="en-US"/>
              </w:rPr>
              <w:t>буткемпы</w:t>
            </w:r>
            <w:proofErr w:type="spellEnd"/>
            <w:r w:rsidRPr="0024694B">
              <w:rPr>
                <w:rFonts w:eastAsia="Calibri"/>
                <w:lang w:eastAsia="en-US"/>
              </w:rPr>
              <w:t xml:space="preserve">. </w:t>
            </w:r>
            <w:proofErr w:type="spellStart"/>
            <w:r w:rsidRPr="0024694B">
              <w:rPr>
                <w:rFonts w:eastAsia="Calibri"/>
                <w:lang w:eastAsia="en-US"/>
              </w:rPr>
              <w:t>Буткемп</w:t>
            </w:r>
            <w:proofErr w:type="spellEnd"/>
            <w:r w:rsidRPr="0024694B">
              <w:rPr>
                <w:rFonts w:eastAsia="Calibri"/>
                <w:lang w:eastAsia="en-US"/>
              </w:rPr>
              <w:t xml:space="preserve"> – это четко запланированная поездка на тренировочную базу, включающая в себя все расходы. Ни для кого не секрет, что команды перед важными турнирами устраивают </w:t>
            </w:r>
            <w:proofErr w:type="spellStart"/>
            <w:r w:rsidRPr="0024694B">
              <w:rPr>
                <w:rFonts w:eastAsia="Calibri"/>
                <w:lang w:eastAsia="en-US"/>
              </w:rPr>
              <w:t>буткемпы</w:t>
            </w:r>
            <w:proofErr w:type="spellEnd"/>
            <w:r w:rsidRPr="0024694B">
              <w:rPr>
                <w:rFonts w:eastAsia="Calibri"/>
                <w:lang w:eastAsia="en-US"/>
              </w:rPr>
              <w:t xml:space="preserve">. Большинство команд собираются на </w:t>
            </w:r>
            <w:proofErr w:type="spellStart"/>
            <w:r w:rsidRPr="0024694B">
              <w:rPr>
                <w:rFonts w:eastAsia="Calibri"/>
                <w:lang w:eastAsia="en-US"/>
              </w:rPr>
              <w:t>буткемп</w:t>
            </w:r>
            <w:proofErr w:type="spellEnd"/>
            <w:r w:rsidRPr="0024694B">
              <w:rPr>
                <w:rFonts w:eastAsia="Calibri"/>
                <w:lang w:eastAsia="en-US"/>
              </w:rPr>
              <w:t xml:space="preserve"> примерно раз в квартал, то есть раз в три месяца они выбираются га определенный срок на тренировочную базу. Обычно на первые три квартала команды тратят примерно по десять дней, а на четвёртый, как раз перед чемпионатом, команды проводят на </w:t>
            </w:r>
            <w:proofErr w:type="spellStart"/>
            <w:r w:rsidRPr="0024694B">
              <w:rPr>
                <w:rFonts w:eastAsia="Calibri"/>
                <w:lang w:eastAsia="en-US"/>
              </w:rPr>
              <w:t>буткемпах</w:t>
            </w:r>
            <w:proofErr w:type="spellEnd"/>
            <w:r w:rsidRPr="0024694B">
              <w:rPr>
                <w:rFonts w:eastAsia="Calibri"/>
                <w:lang w:eastAsia="en-US"/>
              </w:rPr>
              <w:t xml:space="preserve"> около двух недель – четырнадцать дней. </w:t>
            </w:r>
            <w:proofErr w:type="spellStart"/>
            <w:r w:rsidRPr="0024694B">
              <w:rPr>
                <w:rFonts w:eastAsia="Calibri"/>
                <w:lang w:eastAsia="en-US"/>
              </w:rPr>
              <w:t>Буткемпов</w:t>
            </w:r>
            <w:proofErr w:type="spellEnd"/>
            <w:r w:rsidRPr="0024694B">
              <w:rPr>
                <w:rFonts w:eastAsia="Calibri"/>
                <w:lang w:eastAsia="en-US"/>
              </w:rPr>
              <w:t xml:space="preserve"> может как больше, так и меньше, по длительности могут быть дольше и короче, проходить в других странах или в родной стране. Команды, владеющие собственной тренировочной базой, будут нести гораздо меньше расходов на </w:t>
            </w:r>
            <w:proofErr w:type="spellStart"/>
            <w:r w:rsidRPr="0024694B">
              <w:rPr>
                <w:rFonts w:eastAsia="Calibri"/>
                <w:lang w:eastAsia="en-US"/>
              </w:rPr>
              <w:t>буткемп</w:t>
            </w:r>
            <w:proofErr w:type="spellEnd"/>
            <w:r w:rsidRPr="0024694B">
              <w:rPr>
                <w:rFonts w:eastAsia="Calibri"/>
                <w:lang w:eastAsia="en-US"/>
              </w:rPr>
              <w:t xml:space="preserve">, нежели команды, которые не могут позволить себе собственную тренировочную базу. Примерно 50% команд будут нести полные расходы на </w:t>
            </w:r>
            <w:proofErr w:type="spellStart"/>
            <w:r w:rsidRPr="0024694B">
              <w:rPr>
                <w:rFonts w:eastAsia="Calibri"/>
                <w:lang w:eastAsia="en-US"/>
              </w:rPr>
              <w:t>буткемп</w:t>
            </w:r>
            <w:proofErr w:type="spellEnd"/>
            <w:r w:rsidRPr="0024694B">
              <w:rPr>
                <w:rFonts w:eastAsia="Calibri"/>
                <w:lang w:eastAsia="en-US"/>
              </w:rPr>
              <w:t xml:space="preserve"> – это расходы на аренду технического оборудования, аренду самой тренировочной базы, а остальные 50% команд будут использовать личные средства и ресурсы и соответственно экономить. Среднестатистические расходы команд на </w:t>
            </w:r>
            <w:proofErr w:type="spellStart"/>
            <w:r w:rsidRPr="0024694B">
              <w:rPr>
                <w:rFonts w:eastAsia="Calibri"/>
                <w:lang w:eastAsia="en-US"/>
              </w:rPr>
              <w:t>буткемп</w:t>
            </w:r>
            <w:proofErr w:type="spellEnd"/>
            <w:r w:rsidRPr="0024694B">
              <w:rPr>
                <w:rFonts w:eastAsia="Calibri"/>
                <w:lang w:eastAsia="en-US"/>
              </w:rPr>
              <w:t xml:space="preserve">: </w:t>
            </w:r>
            <w:r w:rsidRPr="0024694B">
              <w:rPr>
                <w:rFonts w:eastAsia="Calibri"/>
                <w:lang w:eastAsia="en-US"/>
              </w:rPr>
              <w:sym w:font="Symbol" w:char="F0B7"/>
            </w:r>
            <w:r w:rsidRPr="0024694B">
              <w:rPr>
                <w:rFonts w:eastAsia="Calibri"/>
                <w:lang w:eastAsia="en-US"/>
              </w:rPr>
              <w:t xml:space="preserve"> Аренда дома с специально отведённых местом для тренировок, спортзалом и интернетом (триста пятьдесят долларов в день); </w:t>
            </w:r>
            <w:r w:rsidRPr="0024694B">
              <w:rPr>
                <w:rFonts w:eastAsia="Calibri"/>
                <w:lang w:eastAsia="en-US"/>
              </w:rPr>
              <w:sym w:font="Symbol" w:char="F0B7"/>
            </w:r>
            <w:r w:rsidRPr="0024694B">
              <w:rPr>
                <w:rFonts w:eastAsia="Calibri"/>
                <w:lang w:eastAsia="en-US"/>
              </w:rPr>
              <w:t xml:space="preserve"> Аренда специального оборудования для тренировок: компьютеры, мониторы, сетевые устройства и уборка (сто долларов в день); </w:t>
            </w:r>
            <w:r w:rsidRPr="0024694B">
              <w:rPr>
                <w:rFonts w:eastAsia="Calibri"/>
                <w:lang w:eastAsia="en-US"/>
              </w:rPr>
              <w:sym w:font="Symbol" w:char="F0B7"/>
            </w:r>
            <w:r w:rsidRPr="0024694B">
              <w:rPr>
                <w:rFonts w:eastAsia="Calibri"/>
                <w:lang w:eastAsia="en-US"/>
              </w:rPr>
              <w:t xml:space="preserve"> Технические расходы (двадцать пять долларов в день).</w:t>
            </w:r>
          </w:p>
          <w:p w:rsidR="00D53F84" w:rsidRPr="0024694B" w:rsidRDefault="00D53F84" w:rsidP="00D53F84">
            <w:pPr>
              <w:widowControl/>
              <w:autoSpaceDE/>
              <w:autoSpaceDN/>
              <w:adjustRightInd/>
              <w:ind w:left="91"/>
              <w:jc w:val="both"/>
              <w:rPr>
                <w:rFonts w:eastAsia="Calibri"/>
                <w:bCs/>
                <w:lang w:eastAsia="en-US"/>
              </w:rPr>
            </w:pPr>
            <w:r w:rsidRPr="0024694B">
              <w:rPr>
                <w:rFonts w:eastAsia="Calibri"/>
                <w:lang w:eastAsia="en-US"/>
              </w:rPr>
              <w:t xml:space="preserve">Как мы можем наблюдать, тренировочная база для киберспорта – это очень востребованная вещь, популярность и рентабельность которой будет расти с каждым годом, так как аудитория профессионального киберспорта увеличивается с каждым днём. Постройка новой инновационной тренировочной базы существенно увеличит и расширит рынки недвижимости: </w:t>
            </w:r>
            <w:r w:rsidRPr="0024694B">
              <w:rPr>
                <w:rFonts w:eastAsia="Calibri"/>
                <w:lang w:eastAsia="en-US"/>
              </w:rPr>
              <w:sym w:font="Symbol" w:char="F0B7"/>
            </w:r>
            <w:r w:rsidRPr="0024694B">
              <w:rPr>
                <w:rFonts w:eastAsia="Calibri"/>
                <w:lang w:eastAsia="en-US"/>
              </w:rPr>
              <w:t xml:space="preserve"> Профессиональные Российские и зарубежные команды будут заинтересованы в приобретении или аренде тренировочной базы в России; </w:t>
            </w:r>
            <w:r w:rsidRPr="0024694B">
              <w:rPr>
                <w:rFonts w:eastAsia="Calibri"/>
                <w:lang w:eastAsia="en-US"/>
              </w:rPr>
              <w:sym w:font="Symbol" w:char="F0B7"/>
            </w:r>
            <w:r w:rsidRPr="0024694B">
              <w:rPr>
                <w:rFonts w:eastAsia="Calibri"/>
                <w:lang w:eastAsia="en-US"/>
              </w:rPr>
              <w:t xml:space="preserve"> Увеличится объём российского рынка киберспорта; </w:t>
            </w:r>
            <w:r w:rsidRPr="0024694B">
              <w:rPr>
                <w:rFonts w:eastAsia="Calibri"/>
                <w:lang w:eastAsia="en-US"/>
              </w:rPr>
              <w:sym w:font="Symbol" w:char="F0B7"/>
            </w:r>
            <w:r w:rsidRPr="0024694B">
              <w:rPr>
                <w:rFonts w:eastAsia="Calibri"/>
                <w:lang w:eastAsia="en-US"/>
              </w:rPr>
              <w:t xml:space="preserve"> Качественный продукт поможет рожать спрос на рынке. Компании, занимающиеся недвижимостью, смогут решить следующие цели за счёт: </w:t>
            </w:r>
            <w:r w:rsidRPr="0024694B">
              <w:rPr>
                <w:rFonts w:eastAsia="Calibri"/>
                <w:lang w:eastAsia="en-US"/>
              </w:rPr>
              <w:sym w:font="Symbol" w:char="F0B7"/>
            </w:r>
            <w:r w:rsidRPr="0024694B">
              <w:rPr>
                <w:rFonts w:eastAsia="Calibri"/>
                <w:lang w:eastAsia="en-US"/>
              </w:rPr>
              <w:t xml:space="preserve"> Предложения на рынке более качественного продукта, в сравнении с другими; </w:t>
            </w:r>
            <w:r w:rsidRPr="0024694B">
              <w:rPr>
                <w:rFonts w:eastAsia="Calibri"/>
                <w:lang w:eastAsia="en-US"/>
              </w:rPr>
              <w:sym w:font="Symbol" w:char="F0B7"/>
            </w:r>
            <w:r w:rsidRPr="0024694B">
              <w:rPr>
                <w:rFonts w:eastAsia="Calibri"/>
                <w:lang w:eastAsia="en-US"/>
              </w:rPr>
              <w:t xml:space="preserve"> Выход на новый уровень и рынок в бизнесе недвижимости. Основные факторы, позволяющие Российским тренировочным базам выйти в лидеры на мировом рынке: </w:t>
            </w:r>
            <w:r w:rsidRPr="0024694B">
              <w:rPr>
                <w:rFonts w:eastAsia="Calibri"/>
                <w:lang w:eastAsia="en-US"/>
              </w:rPr>
              <w:sym w:font="Symbol" w:char="F0B7"/>
            </w:r>
            <w:r w:rsidRPr="0024694B">
              <w:rPr>
                <w:rFonts w:eastAsia="Calibri"/>
                <w:lang w:eastAsia="en-US"/>
              </w:rPr>
              <w:t xml:space="preserve"> Эффектная ценовая и маркетинговая политика; </w:t>
            </w:r>
            <w:r w:rsidRPr="0024694B">
              <w:rPr>
                <w:rFonts w:eastAsia="Calibri"/>
                <w:lang w:eastAsia="en-US"/>
              </w:rPr>
              <w:sym w:font="Symbol" w:char="F0B7"/>
            </w:r>
            <w:r w:rsidRPr="0024694B">
              <w:rPr>
                <w:rFonts w:eastAsia="Calibri"/>
                <w:lang w:eastAsia="en-US"/>
              </w:rPr>
              <w:t xml:space="preserve"> Увеличение возможностей в производстве, как за счёт покупателей или арендаторов, так и за счёт новых инвестиционных средств. Задание: 1. Основные характеристики бизнес-идеи? 2. Какой анализ необходимо провести для обоснования бизнес-идеи? 3. Оцените бизнес-идею на реальность, выбрав один из методов анализа</w:t>
            </w:r>
          </w:p>
        </w:tc>
      </w:tr>
      <w:tr w:rsidR="00D53F84" w:rsidRPr="0024694B" w:rsidTr="00364BCE">
        <w:trPr>
          <w:trHeight w:val="395"/>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Pr>
          <w:p w:rsidR="00D53F84" w:rsidRPr="00D53F84" w:rsidRDefault="00D53F84" w:rsidP="00D53F84">
            <w:pPr>
              <w:widowControl/>
              <w:autoSpaceDE/>
              <w:autoSpaceDN/>
              <w:adjustRightInd/>
              <w:ind w:left="91"/>
              <w:jc w:val="both"/>
              <w:rPr>
                <w:rFonts w:eastAsia="Calibri"/>
                <w:b/>
                <w:lang w:eastAsia="en-US"/>
              </w:rPr>
            </w:pPr>
            <w:r w:rsidRPr="0024694B">
              <w:rPr>
                <w:rFonts w:eastAsia="Calibri"/>
                <w:b/>
                <w:color w:val="000000"/>
                <w:sz w:val="22"/>
                <w:szCs w:val="22"/>
                <w:shd w:val="clear" w:color="auto" w:fill="FFFFFF"/>
                <w:lang w:bidi="ru-RU"/>
              </w:rPr>
              <w:t>3.Владеет методиками анализа и расчета экономических и финансовых показателей и формирования бизнес-плана</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24694B" w:rsidRDefault="00D53F84" w:rsidP="00D53F84">
            <w:pPr>
              <w:widowControl/>
              <w:autoSpaceDE/>
              <w:autoSpaceDN/>
              <w:adjustRightInd/>
              <w:ind w:left="91"/>
              <w:jc w:val="both"/>
              <w:rPr>
                <w:rFonts w:eastAsia="Calibri"/>
                <w:sz w:val="24"/>
                <w:szCs w:val="24"/>
                <w:lang w:eastAsia="en-US"/>
              </w:rPr>
            </w:pPr>
            <w:r w:rsidRPr="0024694B">
              <w:rPr>
                <w:rFonts w:eastAsia="Calibri"/>
                <w:sz w:val="22"/>
                <w:szCs w:val="22"/>
                <w:lang w:eastAsia="en-US"/>
              </w:rPr>
              <w:t xml:space="preserve">Задание 3. Планируется создание сети </w:t>
            </w:r>
            <w:proofErr w:type="spellStart"/>
            <w:r w:rsidRPr="0024694B">
              <w:rPr>
                <w:rFonts w:eastAsia="Calibri"/>
                <w:sz w:val="22"/>
                <w:szCs w:val="22"/>
                <w:lang w:eastAsia="en-US"/>
              </w:rPr>
              <w:t>кафемагазинов</w:t>
            </w:r>
            <w:proofErr w:type="spellEnd"/>
            <w:r w:rsidRPr="0024694B">
              <w:rPr>
                <w:rFonts w:eastAsia="Calibri"/>
                <w:sz w:val="22"/>
                <w:szCs w:val="22"/>
                <w:lang w:eastAsia="en-US"/>
              </w:rPr>
              <w:t xml:space="preserve"> морепродуктов, где в одном пространстве объединяются небольшое кафе на 20 посадочных мест и магазин морепродуктов и кулинарии. Открытие каждой торговой точки требует 12-15 млн руб., т.к. планируется закупать дорогостоящую кухонную технику, использовать угольный гриль для обеспечения качества продукции. Меню небольшое, но большинство блюд готовится на глазах у посетителя. Цена блюда не должна превышать 400 руб. например, средний чек в рыбном ресторане составляет около 2,5 тыс. руб., а средняя цена целого обеда на </w:t>
            </w:r>
            <w:proofErr w:type="spellStart"/>
            <w:r w:rsidRPr="0024694B">
              <w:rPr>
                <w:rFonts w:eastAsia="Calibri"/>
                <w:sz w:val="22"/>
                <w:szCs w:val="22"/>
                <w:lang w:eastAsia="en-US"/>
              </w:rPr>
              <w:t>фуд-корте</w:t>
            </w:r>
            <w:proofErr w:type="spellEnd"/>
            <w:r w:rsidRPr="0024694B">
              <w:rPr>
                <w:rFonts w:eastAsia="Calibri"/>
                <w:sz w:val="22"/>
                <w:szCs w:val="22"/>
                <w:lang w:eastAsia="en-US"/>
              </w:rPr>
              <w:t xml:space="preserve"> – 250-300 руб. Для каждой </w:t>
            </w:r>
            <w:r w:rsidRPr="0024694B">
              <w:rPr>
                <w:rFonts w:eastAsia="Calibri"/>
                <w:sz w:val="22"/>
                <w:szCs w:val="22"/>
                <w:lang w:eastAsia="en-US"/>
              </w:rPr>
              <w:lastRenderedPageBreak/>
              <w:t>новой точки требуется площадь не менее 200-250 кв</w:t>
            </w:r>
            <w:proofErr w:type="gramStart"/>
            <w:r w:rsidRPr="0024694B">
              <w:rPr>
                <w:rFonts w:eastAsia="Calibri"/>
                <w:sz w:val="22"/>
                <w:szCs w:val="22"/>
                <w:lang w:eastAsia="en-US"/>
              </w:rPr>
              <w:t>.м</w:t>
            </w:r>
            <w:proofErr w:type="gramEnd"/>
            <w:r w:rsidRPr="0024694B">
              <w:rPr>
                <w:rFonts w:eastAsia="Calibri"/>
                <w:sz w:val="22"/>
                <w:szCs w:val="22"/>
                <w:lang w:eastAsia="en-US"/>
              </w:rPr>
              <w:t xml:space="preserve"> с ценой аренды не более 450- 500 тыс. руб. в месяц. Среднее время нахождения за столиком составит 30- 40 мин. Планируется открывать кафе-магазины в Новой Москве и других городах России. Ставится задача роста оборота при относительно низкой рентабельности 2-5 %. Планируется развивать «внутреннюю франшизу», в первую очередь для сотрудников, которые уже работают в компании, члены их семей могут приобрести франшизу и запустить свой бизнес. В настоящее время рентабельность кафе составляет от 10 до 20 %. Для каждого кафе требуется команда из 20 человек, которые должны совмещать функции повара, бармена, продавца, официанта. Базовая заработная плата сотрудника -80 тыс. руб. Планируется создать НАО. Планируется прямое сотрудничество с рыболовными компаниями. Проведите анализ бизнес-идеи. Сформируйте бизнес-модель.</w:t>
            </w:r>
          </w:p>
        </w:tc>
      </w:tr>
      <w:tr w:rsidR="00D53F84" w:rsidRPr="0024694B" w:rsidTr="00364BCE">
        <w:trPr>
          <w:trHeight w:val="272"/>
        </w:trPr>
        <w:tc>
          <w:tcPr>
            <w:tcW w:w="1129" w:type="dxa"/>
            <w:vMerge w:val="restart"/>
            <w:vAlign w:val="center"/>
          </w:tcPr>
          <w:p w:rsidR="00D53F84" w:rsidRPr="0024694B" w:rsidRDefault="00D53F84" w:rsidP="00D53F84">
            <w:pPr>
              <w:ind w:left="91"/>
              <w:jc w:val="center"/>
              <w:rPr>
                <w:rFonts w:eastAsia="Calibri"/>
                <w:sz w:val="24"/>
                <w:szCs w:val="24"/>
                <w:lang w:eastAsia="en-US"/>
              </w:rPr>
            </w:pPr>
            <w:r w:rsidRPr="0024694B">
              <w:rPr>
                <w:rFonts w:eastAsia="Calibri"/>
                <w:sz w:val="24"/>
                <w:szCs w:val="24"/>
                <w:lang w:eastAsia="en-US"/>
              </w:rPr>
              <w:lastRenderedPageBreak/>
              <w:t>УК</w:t>
            </w:r>
            <w:r w:rsidRPr="0024694B">
              <w:rPr>
                <w:rFonts w:eastAsia="Calibri"/>
                <w:sz w:val="24"/>
                <w:szCs w:val="24"/>
                <w:lang w:val="en-US" w:eastAsia="en-US"/>
              </w:rPr>
              <w:t>-</w:t>
            </w:r>
            <w:r w:rsidRPr="0024694B">
              <w:rPr>
                <w:rFonts w:eastAsia="Calibri"/>
                <w:sz w:val="24"/>
                <w:szCs w:val="24"/>
                <w:lang w:eastAsia="en-US"/>
              </w:rPr>
              <w:t>11</w:t>
            </w:r>
          </w:p>
        </w:tc>
        <w:tc>
          <w:tcPr>
            <w:tcW w:w="2098" w:type="dxa"/>
            <w:vMerge w:val="restart"/>
            <w:vAlign w:val="center"/>
          </w:tcPr>
          <w:p w:rsidR="00D53F84" w:rsidRPr="0024694B" w:rsidRDefault="00D53F84" w:rsidP="00D53F84">
            <w:pPr>
              <w:ind w:left="91"/>
              <w:jc w:val="both"/>
              <w:rPr>
                <w:rFonts w:eastAsia="Calibri"/>
                <w:sz w:val="22"/>
                <w:szCs w:val="22"/>
                <w:lang w:eastAsia="en-US"/>
              </w:rPr>
            </w:pPr>
            <w:r w:rsidRPr="0024694B">
              <w:rPr>
                <w:rFonts w:eastAsia="Calibri"/>
                <w:bCs/>
                <w:color w:val="000000"/>
                <w:sz w:val="22"/>
                <w:szCs w:val="22"/>
                <w:shd w:val="clear" w:color="auto" w:fill="FFFFFF"/>
                <w:lang w:bidi="ru-RU"/>
              </w:rPr>
              <w:t>Способность к постановке целей и задач исследований, выбору оптимальных путей и методов их достижения</w:t>
            </w:r>
          </w:p>
        </w:tc>
        <w:tc>
          <w:tcPr>
            <w:tcW w:w="6266" w:type="dxa"/>
            <w:tcBorders>
              <w:top w:val="single" w:sz="4" w:space="0" w:color="auto"/>
              <w:left w:val="single" w:sz="4" w:space="0" w:color="auto"/>
              <w:bottom w:val="single" w:sz="4" w:space="0" w:color="auto"/>
              <w:right w:val="single" w:sz="4" w:space="0" w:color="auto"/>
            </w:tcBorders>
          </w:tcPr>
          <w:p w:rsidR="00D53F84" w:rsidRPr="00D53F84" w:rsidRDefault="00D53F84" w:rsidP="00D53F84">
            <w:pPr>
              <w:keepNext/>
              <w:widowControl/>
              <w:tabs>
                <w:tab w:val="left" w:pos="0"/>
              </w:tabs>
              <w:autoSpaceDE/>
              <w:autoSpaceDN/>
              <w:adjustRightInd/>
              <w:spacing w:line="274" w:lineRule="exact"/>
              <w:ind w:left="34" w:right="57"/>
              <w:jc w:val="both"/>
              <w:rPr>
                <w:rFonts w:eastAsia="Calibri"/>
                <w:b/>
                <w:sz w:val="22"/>
                <w:szCs w:val="22"/>
                <w:lang w:eastAsia="en-US"/>
              </w:rPr>
            </w:pPr>
            <w:r w:rsidRPr="0024694B">
              <w:rPr>
                <w:rFonts w:eastAsia="Calibri"/>
                <w:b/>
                <w:color w:val="000000"/>
                <w:sz w:val="22"/>
                <w:szCs w:val="22"/>
                <w:shd w:val="clear" w:color="auto" w:fill="FFFFFF"/>
                <w:lang w:bidi="ru-RU"/>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jc w:val="center"/>
              <w:rPr>
                <w:rFonts w:eastAsia="Calibri"/>
                <w:sz w:val="24"/>
                <w:szCs w:val="24"/>
                <w:lang w:eastAsia="en-US"/>
              </w:rPr>
            </w:pPr>
          </w:p>
        </w:tc>
        <w:tc>
          <w:tcPr>
            <w:tcW w:w="2098" w:type="dxa"/>
            <w:vMerge/>
            <w:vAlign w:val="center"/>
          </w:tcPr>
          <w:p w:rsidR="00D53F84" w:rsidRPr="0024694B" w:rsidRDefault="00D53F84" w:rsidP="00D53F84">
            <w:pPr>
              <w:widowControl/>
              <w:autoSpaceDE/>
              <w:autoSpaceDN/>
              <w:adjustRightInd/>
              <w:ind w:left="91"/>
              <w:jc w:val="both"/>
              <w:rPr>
                <w:rFonts w:eastAsia="Calibri"/>
                <w:b/>
                <w:sz w:val="24"/>
                <w:szCs w:val="24"/>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24694B" w:rsidRDefault="00D53F84" w:rsidP="00D53F84">
            <w:pPr>
              <w:widowControl/>
              <w:autoSpaceDE/>
              <w:autoSpaceDN/>
              <w:adjustRightInd/>
              <w:ind w:left="91"/>
              <w:jc w:val="both"/>
              <w:rPr>
                <w:rFonts w:eastAsia="Calibri"/>
                <w:sz w:val="24"/>
                <w:szCs w:val="24"/>
                <w:lang w:eastAsia="en-US"/>
              </w:rPr>
            </w:pPr>
            <w:r w:rsidRPr="0024694B">
              <w:rPr>
                <w:rFonts w:eastAsia="Calibri"/>
                <w:sz w:val="22"/>
                <w:szCs w:val="22"/>
                <w:lang w:eastAsia="en-US"/>
              </w:rPr>
              <w:t>Задание 1. Во втором квартале предприятие реализовало продукции на 2 500 тыс. рублей, среднеквартальная сумма оборотных средств составила 250 тыс. руб. В третьем квартале объем реализации продукции увеличится на 10%, а время одного оборота оборотных средств будет сокращено на два дня. Определите показатели эффективности управления оборотными средствами. Сравните полученные результаты. Эффективно предлагаемое управленческое решение?</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jc w:val="center"/>
              <w:rPr>
                <w:rFonts w:eastAsia="Calibri"/>
                <w:sz w:val="24"/>
                <w:szCs w:val="24"/>
                <w:lang w:eastAsia="en-US"/>
              </w:rPr>
            </w:pPr>
          </w:p>
        </w:tc>
        <w:tc>
          <w:tcPr>
            <w:tcW w:w="2098" w:type="dxa"/>
            <w:vMerge/>
            <w:vAlign w:val="center"/>
          </w:tcPr>
          <w:p w:rsidR="00D53F84" w:rsidRPr="0024694B" w:rsidRDefault="00D53F84" w:rsidP="00D53F84">
            <w:pPr>
              <w:widowControl/>
              <w:autoSpaceDE/>
              <w:autoSpaceDN/>
              <w:adjustRightInd/>
              <w:ind w:left="91"/>
              <w:jc w:val="both"/>
              <w:rPr>
                <w:rFonts w:eastAsia="Calibri"/>
                <w:bCs/>
                <w:color w:val="000000"/>
                <w:sz w:val="22"/>
                <w:szCs w:val="22"/>
                <w:shd w:val="clear" w:color="auto" w:fill="FFFFFF"/>
                <w:lang w:bidi="ru-RU"/>
              </w:rPr>
            </w:pPr>
          </w:p>
        </w:tc>
        <w:tc>
          <w:tcPr>
            <w:tcW w:w="6266" w:type="dxa"/>
            <w:tcBorders>
              <w:top w:val="single" w:sz="4" w:space="0" w:color="auto"/>
              <w:left w:val="single" w:sz="4" w:space="0" w:color="auto"/>
              <w:bottom w:val="single" w:sz="4" w:space="0" w:color="auto"/>
              <w:right w:val="single" w:sz="4" w:space="0" w:color="auto"/>
            </w:tcBorders>
          </w:tcPr>
          <w:p w:rsidR="00D53F84" w:rsidRPr="00D53F84" w:rsidRDefault="00D53F84" w:rsidP="00D53F84">
            <w:pPr>
              <w:widowControl/>
              <w:autoSpaceDE/>
              <w:autoSpaceDN/>
              <w:adjustRightInd/>
              <w:ind w:left="91"/>
              <w:jc w:val="both"/>
              <w:rPr>
                <w:rFonts w:eastAsia="Calibri"/>
                <w:b/>
                <w:sz w:val="22"/>
                <w:szCs w:val="22"/>
                <w:lang w:eastAsia="en-US"/>
              </w:rPr>
            </w:pPr>
            <w:r w:rsidRPr="0024694B">
              <w:rPr>
                <w:rFonts w:eastAsia="Calibri"/>
                <w:b/>
                <w:color w:val="000000"/>
                <w:sz w:val="22"/>
                <w:szCs w:val="22"/>
                <w:shd w:val="clear" w:color="auto" w:fill="FFFFFF"/>
                <w:lang w:bidi="ru-RU"/>
              </w:rPr>
              <w:t>2.Обосновывает системную формулировку цели и постановку задачи управления</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24694B" w:rsidRDefault="00D53F84" w:rsidP="00D53F84">
            <w:pPr>
              <w:widowControl/>
              <w:autoSpaceDE/>
              <w:autoSpaceDN/>
              <w:adjustRightInd/>
              <w:ind w:left="91"/>
              <w:jc w:val="both"/>
              <w:rPr>
                <w:rFonts w:eastAsia="Calibri"/>
                <w:sz w:val="24"/>
                <w:szCs w:val="24"/>
                <w:lang w:eastAsia="en-US"/>
              </w:rPr>
            </w:pPr>
            <w:r w:rsidRPr="0024694B">
              <w:rPr>
                <w:rFonts w:eastAsia="Calibri"/>
                <w:sz w:val="22"/>
                <w:szCs w:val="22"/>
                <w:lang w:eastAsia="en-US"/>
              </w:rPr>
              <w:t>Задание 2. Постоянные издержки предприятия составляли 28 тыс. руб. Удельные переменные издержки равны 80 руб., цена единицы продукции 100 руб. Как повлияет уменьшение переменных расходов на 10% на основные финансово-экономические показатели, отражающие результаты деятельности организации? Сравните полученные результаты. Эффективно предлагаемое управленческое решение?</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D53F84" w:rsidRDefault="00D53F84" w:rsidP="00D53F84">
            <w:pPr>
              <w:widowControl/>
              <w:autoSpaceDE/>
              <w:autoSpaceDN/>
              <w:adjustRightInd/>
              <w:ind w:left="91"/>
              <w:jc w:val="both"/>
              <w:rPr>
                <w:rFonts w:eastAsia="Calibri"/>
                <w:b/>
                <w:sz w:val="22"/>
                <w:szCs w:val="22"/>
                <w:lang w:eastAsia="en-US"/>
              </w:rPr>
            </w:pPr>
            <w:r w:rsidRPr="0024694B">
              <w:rPr>
                <w:rFonts w:eastAsia="Calibri"/>
                <w:b/>
                <w:color w:val="000000"/>
                <w:sz w:val="22"/>
                <w:szCs w:val="22"/>
                <w:shd w:val="clear" w:color="auto" w:fill="FFFFFF"/>
                <w:lang w:bidi="ru-RU"/>
              </w:rPr>
              <w:t>3.Взвешенно и системно подходит к анализу ситуации, формулировке критериев и условий выбора</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24694B" w:rsidRDefault="00D53F84" w:rsidP="00D53F84">
            <w:pPr>
              <w:widowControl/>
              <w:autoSpaceDE/>
              <w:autoSpaceDN/>
              <w:adjustRightInd/>
              <w:ind w:left="91"/>
              <w:jc w:val="both"/>
              <w:rPr>
                <w:rFonts w:eastAsia="Calibri"/>
                <w:sz w:val="24"/>
                <w:szCs w:val="24"/>
                <w:lang w:eastAsia="en-US"/>
              </w:rPr>
            </w:pPr>
            <w:r w:rsidRPr="0024694B">
              <w:rPr>
                <w:rFonts w:eastAsia="Calibri"/>
                <w:sz w:val="22"/>
                <w:szCs w:val="22"/>
                <w:lang w:eastAsia="en-US"/>
              </w:rPr>
              <w:t>Задание 3. Уставный капитал НАО — 800 тыс. руб., причем привилегированных акций выпущено на сумму 200 тыс. руб., номиналом 10 тыс. руб. каждая и доходностью 30% годовых. Номинальная стоимость обыкновенных акций — 10 тыс. руб. Чистая прибыль предприятия в конце года составила — 1млн. руб., 2% направляется на выплату дивидендов по обыкновенным акциям. Определите дивидендный фонд, дивиденды по обыкновенным и привилегированным акциям, рентабельность уставного капитала. Оцените интересы собственников с позиции инвесторов. Средняя ставка по банковским вкладам — 7 %.</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D53F84" w:rsidRDefault="00D53F84" w:rsidP="00D53F84">
            <w:pPr>
              <w:widowControl/>
              <w:autoSpaceDE/>
              <w:autoSpaceDN/>
              <w:adjustRightInd/>
              <w:ind w:left="91"/>
              <w:jc w:val="both"/>
              <w:rPr>
                <w:rFonts w:eastAsia="Calibri"/>
                <w:b/>
                <w:sz w:val="22"/>
                <w:szCs w:val="22"/>
                <w:lang w:eastAsia="en-US"/>
              </w:rPr>
            </w:pPr>
            <w:r w:rsidRPr="0024694B">
              <w:rPr>
                <w:rFonts w:eastAsia="Calibri"/>
                <w:b/>
                <w:color w:val="000000"/>
                <w:sz w:val="22"/>
                <w:szCs w:val="22"/>
                <w:shd w:val="clear" w:color="auto" w:fill="FFFFFF"/>
                <w:lang w:bidi="ru-RU"/>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24694B" w:rsidRDefault="00D53F84" w:rsidP="00D53F84">
            <w:pPr>
              <w:widowControl/>
              <w:autoSpaceDE/>
              <w:autoSpaceDN/>
              <w:adjustRightInd/>
              <w:ind w:left="91"/>
              <w:jc w:val="both"/>
              <w:rPr>
                <w:rFonts w:eastAsia="Calibri"/>
                <w:lang w:eastAsia="en-US"/>
              </w:rPr>
            </w:pPr>
            <w:r w:rsidRPr="0024694B">
              <w:rPr>
                <w:rFonts w:eastAsia="Calibri"/>
                <w:sz w:val="22"/>
                <w:szCs w:val="22"/>
                <w:lang w:eastAsia="en-US"/>
              </w:rPr>
              <w:t xml:space="preserve">Задание 4. Три физических лица, в результате проведенных самостоятельных исследований создали новый продукт. Они </w:t>
            </w:r>
            <w:r w:rsidRPr="0024694B">
              <w:rPr>
                <w:rFonts w:eastAsia="Calibri"/>
                <w:sz w:val="22"/>
                <w:szCs w:val="22"/>
                <w:lang w:eastAsia="en-US"/>
              </w:rPr>
              <w:lastRenderedPageBreak/>
              <w:t xml:space="preserve">решили организовать производство продукции, объединив свои денежные средства и имеющееся оборудование (компьютеры, принтер 3D и т.д.). Планируется начать с небольших объемов производства. Какую </w:t>
            </w:r>
            <w:proofErr w:type="spellStart"/>
            <w:r w:rsidRPr="0024694B">
              <w:rPr>
                <w:rFonts w:eastAsia="Calibri"/>
                <w:sz w:val="22"/>
                <w:szCs w:val="22"/>
                <w:lang w:eastAsia="en-US"/>
              </w:rPr>
              <w:t>организационноправовую</w:t>
            </w:r>
            <w:proofErr w:type="spellEnd"/>
            <w:r w:rsidRPr="0024694B">
              <w:rPr>
                <w:rFonts w:eastAsia="Calibri"/>
                <w:sz w:val="22"/>
                <w:szCs w:val="22"/>
                <w:lang w:eastAsia="en-US"/>
              </w:rPr>
              <w:t xml:space="preserve"> форму можно выбрать для осуществления совместной предпринимательской деятельности? Поясните возможности выбранной </w:t>
            </w:r>
            <w:proofErr w:type="spellStart"/>
            <w:r w:rsidRPr="0024694B">
              <w:rPr>
                <w:rFonts w:eastAsia="Calibri"/>
                <w:sz w:val="22"/>
                <w:szCs w:val="22"/>
                <w:lang w:eastAsia="en-US"/>
              </w:rPr>
              <w:t>организационноправовой</w:t>
            </w:r>
            <w:proofErr w:type="spellEnd"/>
            <w:r w:rsidRPr="0024694B">
              <w:rPr>
                <w:rFonts w:eastAsia="Calibri"/>
                <w:sz w:val="22"/>
                <w:szCs w:val="22"/>
                <w:lang w:eastAsia="en-US"/>
              </w:rPr>
              <w:t xml:space="preserve"> формы для развития бизнеса.</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D53F84" w:rsidRDefault="00D53F84" w:rsidP="00D53F84">
            <w:pPr>
              <w:widowControl/>
              <w:autoSpaceDE/>
              <w:autoSpaceDN/>
              <w:adjustRightInd/>
              <w:ind w:left="91"/>
              <w:jc w:val="both"/>
              <w:rPr>
                <w:rFonts w:eastAsia="Calibri"/>
                <w:b/>
                <w:sz w:val="22"/>
                <w:szCs w:val="22"/>
                <w:lang w:eastAsia="en-US"/>
              </w:rPr>
            </w:pPr>
            <w:r w:rsidRPr="0024694B">
              <w:rPr>
                <w:rFonts w:eastAsia="Calibri"/>
                <w:b/>
                <w:color w:val="000000"/>
                <w:sz w:val="22"/>
                <w:szCs w:val="22"/>
                <w:shd w:val="clear" w:color="auto" w:fill="FFFFFF"/>
                <w:lang w:bidi="ru-RU"/>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Задание 5. Выделите характерные особенности общества с ограниченной ответственностью (ООО) </w:t>
            </w:r>
          </w:p>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1. ООО обязано публиковать устав, данные о балансе, изменения размера капитала и перемещениях в составе директората </w:t>
            </w:r>
          </w:p>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2. Наличие (создание) уставного капитала </w:t>
            </w:r>
          </w:p>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3. Высшим органом ООО является общее собрание его участников</w:t>
            </w:r>
          </w:p>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4. Участник ООО не обязан вносить дополнительные средства в уставный капитал предприятия </w:t>
            </w:r>
          </w:p>
          <w:p w:rsidR="00D53F84" w:rsidRPr="0024694B" w:rsidRDefault="00D53F84" w:rsidP="00D53F84">
            <w:pPr>
              <w:widowControl/>
              <w:autoSpaceDE/>
              <w:autoSpaceDN/>
              <w:adjustRightInd/>
              <w:ind w:left="91"/>
              <w:rPr>
                <w:rFonts w:eastAsia="Calibri"/>
                <w:sz w:val="24"/>
                <w:szCs w:val="24"/>
                <w:lang w:eastAsia="en-US"/>
              </w:rPr>
            </w:pPr>
            <w:r w:rsidRPr="0024694B">
              <w:rPr>
                <w:rFonts w:eastAsia="Calibri"/>
                <w:sz w:val="22"/>
                <w:szCs w:val="22"/>
                <w:lang w:eastAsia="en-US"/>
              </w:rPr>
              <w:t>5. Участник ООО не вправе распоряжаться своей долей в уставном капитале</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bottom w:val="single" w:sz="4" w:space="0" w:color="auto"/>
              <w:right w:val="single" w:sz="4" w:space="0" w:color="auto"/>
            </w:tcBorders>
          </w:tcPr>
          <w:p w:rsidR="00D53F84" w:rsidRPr="00D53F84" w:rsidRDefault="00D53F84" w:rsidP="00D53F84">
            <w:pPr>
              <w:widowControl/>
              <w:autoSpaceDE/>
              <w:autoSpaceDN/>
              <w:adjustRightInd/>
              <w:ind w:left="91"/>
              <w:jc w:val="both"/>
              <w:rPr>
                <w:rFonts w:eastAsia="Calibri"/>
                <w:b/>
                <w:sz w:val="22"/>
                <w:szCs w:val="22"/>
                <w:lang w:eastAsia="en-US"/>
              </w:rPr>
            </w:pPr>
            <w:r w:rsidRPr="0024694B">
              <w:rPr>
                <w:rFonts w:eastAsia="Calibri"/>
                <w:b/>
                <w:color w:val="000000"/>
                <w:sz w:val="22"/>
                <w:szCs w:val="22"/>
                <w:shd w:val="clear" w:color="auto" w:fill="FFFFFF"/>
                <w:lang w:bidi="ru-RU"/>
              </w:rPr>
              <w:t>6.Логично, последовательно и убедительно излагает в отчете цели, задачи, теорию и методологию исследования, результаты и выводы</w:t>
            </w:r>
          </w:p>
        </w:tc>
      </w:tr>
      <w:tr w:rsidR="00D53F84" w:rsidRPr="0024694B" w:rsidTr="00364BCE">
        <w:trPr>
          <w:trHeight w:val="272"/>
        </w:trPr>
        <w:tc>
          <w:tcPr>
            <w:tcW w:w="1129" w:type="dxa"/>
            <w:vMerge/>
            <w:vAlign w:val="center"/>
          </w:tcPr>
          <w:p w:rsidR="00D53F84" w:rsidRPr="0024694B" w:rsidRDefault="00D53F84" w:rsidP="00D53F84">
            <w:pPr>
              <w:widowControl/>
              <w:autoSpaceDE/>
              <w:autoSpaceDN/>
              <w:adjustRightInd/>
              <w:ind w:left="91"/>
              <w:rPr>
                <w:rFonts w:eastAsia="Calibri"/>
                <w:sz w:val="24"/>
                <w:szCs w:val="24"/>
                <w:lang w:eastAsia="en-US"/>
              </w:rPr>
            </w:pPr>
          </w:p>
        </w:tc>
        <w:tc>
          <w:tcPr>
            <w:tcW w:w="2098" w:type="dxa"/>
            <w:vMerge/>
            <w:vAlign w:val="center"/>
          </w:tcPr>
          <w:p w:rsidR="00D53F84" w:rsidRPr="0024694B" w:rsidRDefault="00D53F84" w:rsidP="00D53F84">
            <w:pPr>
              <w:widowControl/>
              <w:tabs>
                <w:tab w:val="right" w:pos="2781"/>
              </w:tabs>
              <w:autoSpaceDE/>
              <w:autoSpaceDN/>
              <w:adjustRightInd/>
              <w:ind w:left="91"/>
              <w:jc w:val="both"/>
              <w:rPr>
                <w:rFonts w:eastAsia="Calibri"/>
                <w:sz w:val="22"/>
                <w:szCs w:val="22"/>
                <w:lang w:eastAsia="en-US"/>
              </w:rPr>
            </w:pPr>
          </w:p>
        </w:tc>
        <w:tc>
          <w:tcPr>
            <w:tcW w:w="6266" w:type="dxa"/>
            <w:tcBorders>
              <w:top w:val="single" w:sz="4" w:space="0" w:color="auto"/>
              <w:left w:val="single" w:sz="4" w:space="0" w:color="auto"/>
              <w:right w:val="single" w:sz="4" w:space="0" w:color="auto"/>
            </w:tcBorders>
          </w:tcPr>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Задание 2. Организация считается созданным с момента </w:t>
            </w:r>
          </w:p>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1.Полной оплаты уставного (складочного) капитала </w:t>
            </w:r>
          </w:p>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2.Выпуска первого объема продукции (работ, услуг) </w:t>
            </w:r>
          </w:p>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3.Государственной регистрации и записи в реестр юридических лиц </w:t>
            </w:r>
          </w:p>
          <w:p w:rsidR="00D53F84" w:rsidRPr="0024694B" w:rsidRDefault="00D53F84" w:rsidP="00D53F84">
            <w:pPr>
              <w:widowControl/>
              <w:autoSpaceDE/>
              <w:autoSpaceDN/>
              <w:adjustRightInd/>
              <w:ind w:left="91"/>
              <w:jc w:val="both"/>
              <w:rPr>
                <w:rFonts w:eastAsia="Calibri"/>
                <w:sz w:val="22"/>
                <w:szCs w:val="22"/>
                <w:lang w:eastAsia="en-US"/>
              </w:rPr>
            </w:pPr>
            <w:r w:rsidRPr="0024694B">
              <w:rPr>
                <w:rFonts w:eastAsia="Calibri"/>
                <w:sz w:val="22"/>
                <w:szCs w:val="22"/>
                <w:lang w:eastAsia="en-US"/>
              </w:rPr>
              <w:t xml:space="preserve">4.Утверждения устава организации всеми участниками </w:t>
            </w:r>
          </w:p>
          <w:p w:rsidR="00D53F84" w:rsidRPr="0024694B" w:rsidRDefault="00D53F84" w:rsidP="00D53F84">
            <w:pPr>
              <w:widowControl/>
              <w:autoSpaceDE/>
              <w:autoSpaceDN/>
              <w:adjustRightInd/>
              <w:ind w:left="91"/>
              <w:rPr>
                <w:rFonts w:eastAsia="Calibri"/>
                <w:sz w:val="24"/>
                <w:szCs w:val="24"/>
                <w:lang w:eastAsia="en-US"/>
              </w:rPr>
            </w:pPr>
            <w:r w:rsidRPr="0024694B">
              <w:rPr>
                <w:rFonts w:eastAsia="Calibri"/>
                <w:sz w:val="22"/>
                <w:szCs w:val="22"/>
                <w:lang w:eastAsia="en-US"/>
              </w:rPr>
              <w:t>5.Получения прибыли</w:t>
            </w:r>
          </w:p>
        </w:tc>
      </w:tr>
    </w:tbl>
    <w:p w:rsidR="0024694B" w:rsidRPr="0024694B" w:rsidRDefault="0024694B" w:rsidP="0024694B">
      <w:pPr>
        <w:autoSpaceDE/>
        <w:autoSpaceDN/>
        <w:adjustRightInd/>
        <w:ind w:firstLine="708"/>
        <w:contextualSpacing/>
        <w:jc w:val="both"/>
        <w:rPr>
          <w:rFonts w:eastAsia="Calibri"/>
          <w:sz w:val="28"/>
          <w:szCs w:val="28"/>
          <w:lang w:eastAsia="en-US"/>
        </w:rPr>
      </w:pPr>
    </w:p>
    <w:p w:rsidR="007C52AC" w:rsidRDefault="007C52AC" w:rsidP="00126963">
      <w:pPr>
        <w:ind w:firstLine="709"/>
        <w:rPr>
          <w:b/>
          <w:bCs/>
          <w:iCs/>
          <w:sz w:val="28"/>
          <w:szCs w:val="28"/>
        </w:rPr>
      </w:pPr>
      <w:r w:rsidRPr="004508A7">
        <w:rPr>
          <w:b/>
          <w:bCs/>
          <w:iCs/>
          <w:sz w:val="28"/>
          <w:szCs w:val="28"/>
        </w:rPr>
        <w:t>Пример билета</w:t>
      </w:r>
    </w:p>
    <w:p w:rsidR="004508A7" w:rsidRPr="004508A7" w:rsidRDefault="004508A7" w:rsidP="004508A7">
      <w:pPr>
        <w:jc w:val="center"/>
        <w:rPr>
          <w:sz w:val="24"/>
          <w:szCs w:val="24"/>
          <w:lang w:eastAsia="en-US"/>
        </w:rPr>
      </w:pPr>
      <w:r w:rsidRPr="004508A7">
        <w:rPr>
          <w:sz w:val="24"/>
          <w:szCs w:val="24"/>
          <w:lang w:eastAsia="en-US"/>
        </w:rPr>
        <w:t>ФЕДЕРАЛЬНОЕ ГОСУДАРСТВЕННОЕ ОБРАЗОВАТЕЛЬНОЕ БЮДЖЕТНОЕ УЧРЕЖДЕНИЕ ВЫСШЕГО ОБРАЗОВАНИЯ</w:t>
      </w:r>
    </w:p>
    <w:p w:rsidR="004508A7" w:rsidRPr="004508A7" w:rsidRDefault="004508A7" w:rsidP="004508A7">
      <w:pPr>
        <w:jc w:val="center"/>
        <w:rPr>
          <w:sz w:val="24"/>
          <w:szCs w:val="24"/>
          <w:lang w:eastAsia="en-US"/>
        </w:rPr>
      </w:pPr>
      <w:r w:rsidRPr="004508A7">
        <w:rPr>
          <w:sz w:val="24"/>
          <w:szCs w:val="24"/>
          <w:lang w:eastAsia="en-US"/>
        </w:rPr>
        <w:t xml:space="preserve"> «ФИНАНСОВЫ</w:t>
      </w:r>
      <w:r w:rsidR="00A362C4">
        <w:rPr>
          <w:sz w:val="24"/>
          <w:szCs w:val="24"/>
          <w:lang w:eastAsia="en-US"/>
        </w:rPr>
        <w:t xml:space="preserve">Й УНИВЕРСИТЕТ ПРИ ПРАВИТЕЛЬСТВЕ </w:t>
      </w:r>
      <w:r w:rsidRPr="004508A7">
        <w:rPr>
          <w:sz w:val="24"/>
          <w:szCs w:val="24"/>
          <w:lang w:eastAsia="en-US"/>
        </w:rPr>
        <w:t xml:space="preserve">РОССИЙСКОЙ ФЕДЕРАЦИИ» </w:t>
      </w:r>
    </w:p>
    <w:p w:rsidR="004508A7" w:rsidRPr="004508A7" w:rsidRDefault="004508A7" w:rsidP="004508A7">
      <w:pPr>
        <w:jc w:val="center"/>
        <w:rPr>
          <w:sz w:val="24"/>
          <w:szCs w:val="24"/>
          <w:lang w:eastAsia="en-US"/>
        </w:rPr>
      </w:pPr>
      <w:r w:rsidRPr="004508A7">
        <w:rPr>
          <w:sz w:val="24"/>
          <w:szCs w:val="24"/>
          <w:lang w:eastAsia="en-US"/>
        </w:rPr>
        <w:t>Уральский филиал</w:t>
      </w:r>
    </w:p>
    <w:p w:rsidR="004508A7" w:rsidRPr="004508A7" w:rsidRDefault="004508A7" w:rsidP="004508A7">
      <w:pPr>
        <w:spacing w:after="184"/>
        <w:ind w:left="3600" w:right="100"/>
        <w:jc w:val="right"/>
        <w:rPr>
          <w:b/>
          <w:bCs/>
          <w:sz w:val="24"/>
          <w:szCs w:val="24"/>
          <w:shd w:val="clear" w:color="auto" w:fill="FFFFFF"/>
          <w:lang w:eastAsia="en-US"/>
        </w:rPr>
      </w:pPr>
      <w:r w:rsidRPr="004508A7">
        <w:rPr>
          <w:b/>
          <w:bCs/>
          <w:sz w:val="24"/>
          <w:szCs w:val="24"/>
          <w:shd w:val="clear" w:color="auto" w:fill="FFFFFF"/>
          <w:lang w:eastAsia="en-US"/>
        </w:rPr>
        <w:t xml:space="preserve">20_/20_ учебный год </w:t>
      </w:r>
    </w:p>
    <w:p w:rsidR="004508A7" w:rsidRPr="004508A7" w:rsidRDefault="004508A7" w:rsidP="004508A7">
      <w:pPr>
        <w:spacing w:after="184"/>
        <w:ind w:right="100"/>
        <w:jc w:val="center"/>
        <w:rPr>
          <w:sz w:val="24"/>
          <w:szCs w:val="24"/>
          <w:lang w:eastAsia="en-US"/>
        </w:rPr>
      </w:pPr>
      <w:r w:rsidRPr="004508A7">
        <w:rPr>
          <w:bCs/>
          <w:sz w:val="24"/>
          <w:szCs w:val="24"/>
          <w:shd w:val="clear" w:color="auto" w:fill="FFFFFF"/>
          <w:lang w:eastAsia="en-US"/>
        </w:rPr>
        <w:t>кафедра</w:t>
      </w:r>
      <w:r w:rsidRPr="004508A7">
        <w:rPr>
          <w:b/>
          <w:sz w:val="24"/>
          <w:szCs w:val="24"/>
          <w:lang w:eastAsia="en-US"/>
        </w:rPr>
        <w:t xml:space="preserve"> </w:t>
      </w:r>
      <w:r w:rsidRPr="004508A7">
        <w:rPr>
          <w:sz w:val="24"/>
          <w:szCs w:val="24"/>
          <w:lang w:eastAsia="en-US"/>
        </w:rPr>
        <w:t>«</w:t>
      </w:r>
      <w:r w:rsidR="008172A5">
        <w:rPr>
          <w:sz w:val="24"/>
          <w:szCs w:val="24"/>
          <w:lang w:eastAsia="en-US"/>
        </w:rPr>
        <w:t>Экономика, финансы и управление</w:t>
      </w:r>
      <w:r w:rsidRPr="004508A7">
        <w:rPr>
          <w:sz w:val="24"/>
          <w:szCs w:val="24"/>
          <w:lang w:eastAsia="en-US"/>
        </w:rPr>
        <w:t>»</w:t>
      </w:r>
    </w:p>
    <w:p w:rsidR="004508A7" w:rsidRPr="004508A7" w:rsidRDefault="00A362C4" w:rsidP="004508A7">
      <w:pPr>
        <w:pStyle w:val="30"/>
        <w:shd w:val="clear" w:color="auto" w:fill="auto"/>
        <w:tabs>
          <w:tab w:val="left" w:leader="underscore" w:pos="4878"/>
        </w:tabs>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Б</w:t>
      </w:r>
      <w:r w:rsidR="004508A7" w:rsidRPr="004508A7">
        <w:rPr>
          <w:rFonts w:ascii="Times New Roman" w:hAnsi="Times New Roman" w:cs="Times New Roman"/>
          <w:b/>
          <w:sz w:val="24"/>
          <w:szCs w:val="24"/>
          <w:u w:val="single"/>
        </w:rPr>
        <w:t>илет № 1</w:t>
      </w:r>
    </w:p>
    <w:p w:rsidR="008172A5" w:rsidRPr="001D0462" w:rsidRDefault="004508A7" w:rsidP="008172A5">
      <w:pPr>
        <w:tabs>
          <w:tab w:val="left" w:pos="709"/>
          <w:tab w:val="left" w:pos="993"/>
        </w:tabs>
        <w:ind w:firstLine="709"/>
        <w:jc w:val="center"/>
        <w:rPr>
          <w:sz w:val="24"/>
          <w:szCs w:val="24"/>
        </w:rPr>
      </w:pPr>
      <w:r w:rsidRPr="008172A5">
        <w:rPr>
          <w:sz w:val="24"/>
          <w:szCs w:val="24"/>
        </w:rPr>
        <w:t xml:space="preserve">для студентов программы подготовки бакалавриата </w:t>
      </w:r>
      <w:r w:rsidR="008172A5" w:rsidRPr="001D0462">
        <w:rPr>
          <w:sz w:val="24"/>
          <w:szCs w:val="24"/>
        </w:rPr>
        <w:t>- Управление бизнесом</w:t>
      </w:r>
      <w:r w:rsidR="008172A5">
        <w:rPr>
          <w:sz w:val="24"/>
          <w:szCs w:val="24"/>
        </w:rPr>
        <w:t xml:space="preserve"> </w:t>
      </w:r>
      <w:r w:rsidR="008172A5" w:rsidRPr="001D0462">
        <w:rPr>
          <w:sz w:val="24"/>
          <w:szCs w:val="24"/>
        </w:rPr>
        <w:t>профиль - Менеджмент и управление бизнесом</w:t>
      </w:r>
    </w:p>
    <w:p w:rsidR="004508A7" w:rsidRPr="004508A7" w:rsidRDefault="004508A7" w:rsidP="004508A7">
      <w:pPr>
        <w:pStyle w:val="12"/>
        <w:shd w:val="clear" w:color="auto" w:fill="auto"/>
        <w:spacing w:after="0" w:line="240" w:lineRule="auto"/>
        <w:rPr>
          <w:b/>
          <w:sz w:val="24"/>
          <w:szCs w:val="24"/>
        </w:rPr>
      </w:pPr>
      <w:r w:rsidRPr="008172A5">
        <w:rPr>
          <w:b/>
          <w:sz w:val="24"/>
          <w:szCs w:val="24"/>
        </w:rPr>
        <w:t>по дисциплине «</w:t>
      </w:r>
      <w:r w:rsidR="0024694B">
        <w:rPr>
          <w:b/>
          <w:sz w:val="24"/>
          <w:szCs w:val="24"/>
        </w:rPr>
        <w:t>Основы бизнеса</w:t>
      </w:r>
      <w:r w:rsidRPr="008172A5">
        <w:rPr>
          <w:b/>
          <w:sz w:val="24"/>
          <w:szCs w:val="24"/>
        </w:rPr>
        <w:t>»</w:t>
      </w:r>
    </w:p>
    <w:p w:rsidR="003478D9" w:rsidRPr="008172A5" w:rsidRDefault="003478D9" w:rsidP="003478D9">
      <w:pPr>
        <w:shd w:val="clear" w:color="auto" w:fill="FFFFFF"/>
        <w:jc w:val="both"/>
        <w:rPr>
          <w:sz w:val="24"/>
          <w:szCs w:val="24"/>
        </w:rPr>
      </w:pPr>
      <w:r>
        <w:rPr>
          <w:sz w:val="24"/>
          <w:szCs w:val="24"/>
        </w:rPr>
        <w:t xml:space="preserve">1. </w:t>
      </w:r>
      <w:r w:rsidR="0024694B" w:rsidRPr="0024694B">
        <w:rPr>
          <w:rFonts w:eastAsia="Calibri"/>
          <w:sz w:val="24"/>
          <w:szCs w:val="24"/>
          <w:lang w:eastAsia="en-US"/>
        </w:rPr>
        <w:t>Организация труда и повышение производительности труда</w:t>
      </w:r>
      <w:r w:rsidR="0024694B" w:rsidRPr="0024694B">
        <w:rPr>
          <w:rFonts w:eastAsia="Calibri"/>
          <w:sz w:val="28"/>
          <w:szCs w:val="28"/>
          <w:lang w:eastAsia="en-US"/>
        </w:rPr>
        <w:t xml:space="preserve"> </w:t>
      </w:r>
      <w:r w:rsidRPr="008172A5">
        <w:rPr>
          <w:sz w:val="24"/>
          <w:szCs w:val="24"/>
        </w:rPr>
        <w:t>(</w:t>
      </w:r>
      <w:r>
        <w:rPr>
          <w:sz w:val="24"/>
          <w:szCs w:val="24"/>
        </w:rPr>
        <w:t>30</w:t>
      </w:r>
      <w:r w:rsidRPr="008172A5">
        <w:rPr>
          <w:sz w:val="24"/>
          <w:szCs w:val="24"/>
        </w:rPr>
        <w:t xml:space="preserve"> баллов)</w:t>
      </w:r>
      <w:r>
        <w:rPr>
          <w:sz w:val="24"/>
          <w:szCs w:val="24"/>
        </w:rPr>
        <w:t>.</w:t>
      </w:r>
    </w:p>
    <w:p w:rsidR="004508A7" w:rsidRPr="008172A5" w:rsidRDefault="004508A7" w:rsidP="004508A7">
      <w:pPr>
        <w:shd w:val="clear" w:color="auto" w:fill="FFFFFF"/>
        <w:jc w:val="both"/>
        <w:rPr>
          <w:sz w:val="24"/>
          <w:szCs w:val="24"/>
        </w:rPr>
      </w:pPr>
      <w:r w:rsidRPr="008172A5">
        <w:rPr>
          <w:sz w:val="24"/>
          <w:szCs w:val="24"/>
        </w:rPr>
        <w:t xml:space="preserve">2. </w:t>
      </w:r>
      <w:r w:rsidR="0024694B" w:rsidRPr="0024694B">
        <w:rPr>
          <w:rFonts w:eastAsia="Calibri"/>
          <w:sz w:val="24"/>
          <w:szCs w:val="24"/>
          <w:lang w:eastAsia="en-US"/>
        </w:rPr>
        <w:t>Источники формирования финансовых ресурсов в бизнесе</w:t>
      </w:r>
      <w:r w:rsidR="00A7702F" w:rsidRPr="008172A5">
        <w:rPr>
          <w:sz w:val="24"/>
          <w:szCs w:val="24"/>
        </w:rPr>
        <w:t xml:space="preserve"> </w:t>
      </w:r>
      <w:r w:rsidRPr="008172A5">
        <w:rPr>
          <w:sz w:val="24"/>
          <w:szCs w:val="24"/>
        </w:rPr>
        <w:t>(15 баллов)</w:t>
      </w:r>
      <w:r w:rsidR="003478D9">
        <w:rPr>
          <w:sz w:val="24"/>
          <w:szCs w:val="24"/>
        </w:rPr>
        <w:t>.</w:t>
      </w:r>
    </w:p>
    <w:p w:rsidR="004508A7" w:rsidRPr="004508A7" w:rsidRDefault="004508A7" w:rsidP="004508A7">
      <w:pPr>
        <w:shd w:val="clear" w:color="auto" w:fill="FFFFFF"/>
        <w:jc w:val="both"/>
        <w:rPr>
          <w:sz w:val="24"/>
          <w:szCs w:val="24"/>
        </w:rPr>
      </w:pPr>
      <w:r w:rsidRPr="008172A5">
        <w:rPr>
          <w:sz w:val="24"/>
          <w:szCs w:val="24"/>
        </w:rPr>
        <w:t xml:space="preserve">3. Практико-ориентированная задача: </w:t>
      </w:r>
      <w:r w:rsidRPr="008172A5">
        <w:rPr>
          <w:i/>
          <w:sz w:val="24"/>
          <w:szCs w:val="24"/>
        </w:rPr>
        <w:t>кейс, практикум, тест, исследовательская работа</w:t>
      </w:r>
      <w:r w:rsidRPr="008172A5">
        <w:rPr>
          <w:sz w:val="24"/>
          <w:szCs w:val="24"/>
        </w:rPr>
        <w:t xml:space="preserve"> (30 баллов)</w:t>
      </w:r>
    </w:p>
    <w:p w:rsidR="004508A7" w:rsidRPr="004508A7" w:rsidRDefault="004508A7" w:rsidP="004508A7">
      <w:pPr>
        <w:pStyle w:val="12"/>
        <w:shd w:val="clear" w:color="auto" w:fill="auto"/>
        <w:spacing w:after="0" w:line="240" w:lineRule="auto"/>
        <w:ind w:left="140"/>
        <w:jc w:val="right"/>
        <w:rPr>
          <w:sz w:val="24"/>
          <w:szCs w:val="24"/>
        </w:rPr>
      </w:pPr>
    </w:p>
    <w:p w:rsidR="004508A7" w:rsidRPr="004508A7" w:rsidRDefault="004508A7" w:rsidP="004508A7">
      <w:pPr>
        <w:pStyle w:val="12"/>
        <w:shd w:val="clear" w:color="auto" w:fill="auto"/>
        <w:spacing w:after="0" w:line="240" w:lineRule="auto"/>
        <w:ind w:left="140"/>
        <w:jc w:val="right"/>
        <w:rPr>
          <w:sz w:val="24"/>
          <w:szCs w:val="24"/>
        </w:rPr>
      </w:pPr>
      <w:r w:rsidRPr="004508A7">
        <w:rPr>
          <w:sz w:val="24"/>
          <w:szCs w:val="24"/>
        </w:rPr>
        <w:t xml:space="preserve">Билет рассмотрен и утвержден на заседании кафедры </w:t>
      </w:r>
      <w:r>
        <w:rPr>
          <w:sz w:val="24"/>
          <w:szCs w:val="24"/>
        </w:rPr>
        <w:t>01</w:t>
      </w:r>
      <w:r w:rsidRPr="004508A7">
        <w:rPr>
          <w:sz w:val="24"/>
          <w:szCs w:val="24"/>
        </w:rPr>
        <w:t>.0</w:t>
      </w:r>
      <w:r>
        <w:rPr>
          <w:sz w:val="24"/>
          <w:szCs w:val="24"/>
        </w:rPr>
        <w:t>9.202</w:t>
      </w:r>
      <w:r w:rsidR="00F719C7">
        <w:rPr>
          <w:sz w:val="24"/>
          <w:szCs w:val="24"/>
        </w:rPr>
        <w:t>4</w:t>
      </w:r>
      <w:r w:rsidRPr="004508A7">
        <w:rPr>
          <w:sz w:val="24"/>
          <w:szCs w:val="24"/>
        </w:rPr>
        <w:t xml:space="preserve">. </w:t>
      </w:r>
    </w:p>
    <w:p w:rsidR="004508A7" w:rsidRPr="004508A7" w:rsidRDefault="004508A7" w:rsidP="004508A7">
      <w:pPr>
        <w:pStyle w:val="12"/>
        <w:shd w:val="clear" w:color="auto" w:fill="auto"/>
        <w:spacing w:after="0" w:line="240" w:lineRule="auto"/>
        <w:ind w:left="140"/>
        <w:jc w:val="right"/>
        <w:rPr>
          <w:sz w:val="24"/>
          <w:szCs w:val="24"/>
        </w:rPr>
      </w:pPr>
    </w:p>
    <w:p w:rsidR="004508A7" w:rsidRDefault="004508A7" w:rsidP="004508A7">
      <w:pPr>
        <w:pStyle w:val="12"/>
        <w:shd w:val="clear" w:color="auto" w:fill="auto"/>
        <w:spacing w:after="0" w:line="240" w:lineRule="auto"/>
        <w:ind w:left="140"/>
        <w:jc w:val="right"/>
        <w:rPr>
          <w:sz w:val="24"/>
          <w:szCs w:val="24"/>
        </w:rPr>
      </w:pPr>
      <w:r w:rsidRPr="004508A7">
        <w:rPr>
          <w:sz w:val="24"/>
          <w:szCs w:val="24"/>
        </w:rPr>
        <w:lastRenderedPageBreak/>
        <w:t>Заведую</w:t>
      </w:r>
      <w:r w:rsidR="001F3588">
        <w:rPr>
          <w:sz w:val="24"/>
          <w:szCs w:val="24"/>
        </w:rPr>
        <w:t>щий кафедрой __________________</w:t>
      </w:r>
      <w:r w:rsidR="00E007B7">
        <w:rPr>
          <w:sz w:val="24"/>
          <w:szCs w:val="24"/>
        </w:rPr>
        <w:t>Н</w:t>
      </w:r>
      <w:r w:rsidR="00F719C7">
        <w:rPr>
          <w:sz w:val="24"/>
          <w:szCs w:val="24"/>
        </w:rPr>
        <w:t xml:space="preserve">.В. </w:t>
      </w:r>
      <w:r w:rsidR="00E007B7">
        <w:rPr>
          <w:sz w:val="24"/>
          <w:szCs w:val="24"/>
        </w:rPr>
        <w:t>Угрюмова</w:t>
      </w:r>
    </w:p>
    <w:p w:rsidR="00497508" w:rsidRPr="00426CC7" w:rsidRDefault="00497508" w:rsidP="004508A7">
      <w:pPr>
        <w:pStyle w:val="12"/>
        <w:shd w:val="clear" w:color="auto" w:fill="auto"/>
        <w:spacing w:after="0" w:line="240" w:lineRule="auto"/>
        <w:ind w:left="140"/>
        <w:jc w:val="right"/>
        <w:rPr>
          <w:sz w:val="28"/>
          <w:szCs w:val="28"/>
        </w:rPr>
      </w:pPr>
    </w:p>
    <w:bookmarkEnd w:id="0"/>
    <w:p w:rsidR="00D90BD6" w:rsidRPr="00C558FD" w:rsidRDefault="007C52AC" w:rsidP="00C558FD">
      <w:pPr>
        <w:ind w:firstLine="709"/>
        <w:jc w:val="both"/>
        <w:rPr>
          <w:b/>
          <w:bCs/>
          <w:sz w:val="24"/>
          <w:szCs w:val="28"/>
        </w:rPr>
      </w:pPr>
      <w:r w:rsidRPr="00497508">
        <w:rPr>
          <w:b/>
          <w:bCs/>
          <w:sz w:val="24"/>
          <w:szCs w:val="28"/>
        </w:rPr>
        <w:t>8.</w:t>
      </w:r>
      <w:r w:rsidR="00D90BD6" w:rsidRPr="00497508">
        <w:rPr>
          <w:b/>
          <w:bCs/>
          <w:sz w:val="24"/>
          <w:szCs w:val="28"/>
        </w:rPr>
        <w:t xml:space="preserve"> Перечень основной и дополнительной учебной литературы,</w:t>
      </w:r>
      <w:r w:rsidR="00C558FD">
        <w:rPr>
          <w:b/>
          <w:bCs/>
          <w:sz w:val="24"/>
          <w:szCs w:val="28"/>
        </w:rPr>
        <w:t xml:space="preserve"> </w:t>
      </w:r>
      <w:r w:rsidR="00D90BD6" w:rsidRPr="00497508">
        <w:rPr>
          <w:rFonts w:eastAsiaTheme="minorEastAsia"/>
          <w:b/>
          <w:bCs/>
          <w:sz w:val="24"/>
          <w:szCs w:val="28"/>
        </w:rPr>
        <w:t>необ</w:t>
      </w:r>
      <w:r w:rsidR="0085766E" w:rsidRPr="00497508">
        <w:rPr>
          <w:rFonts w:eastAsiaTheme="minorEastAsia"/>
          <w:b/>
          <w:bCs/>
          <w:sz w:val="24"/>
          <w:szCs w:val="28"/>
        </w:rPr>
        <w:t>ходимой для освоения дисциплины</w:t>
      </w:r>
    </w:p>
    <w:p w:rsidR="0085766E" w:rsidRPr="00497508" w:rsidRDefault="0085766E" w:rsidP="0085766E">
      <w:pPr>
        <w:tabs>
          <w:tab w:val="left" w:pos="567"/>
        </w:tabs>
        <w:ind w:firstLine="709"/>
        <w:jc w:val="both"/>
        <w:rPr>
          <w:rFonts w:eastAsiaTheme="minorEastAsia"/>
          <w:b/>
          <w:bCs/>
          <w:sz w:val="24"/>
          <w:szCs w:val="28"/>
        </w:rPr>
      </w:pPr>
      <w:r w:rsidRPr="00497508">
        <w:rPr>
          <w:rFonts w:eastAsiaTheme="minorEastAsia"/>
          <w:b/>
          <w:bCs/>
          <w:sz w:val="24"/>
          <w:szCs w:val="28"/>
        </w:rPr>
        <w:t>Рекомендуемая литература</w:t>
      </w:r>
    </w:p>
    <w:p w:rsidR="0085766E" w:rsidRDefault="0085766E" w:rsidP="0085766E">
      <w:pPr>
        <w:tabs>
          <w:tab w:val="left" w:pos="567"/>
        </w:tabs>
        <w:ind w:firstLine="709"/>
        <w:jc w:val="both"/>
        <w:rPr>
          <w:rFonts w:eastAsiaTheme="minorEastAsia"/>
          <w:b/>
          <w:bCs/>
          <w:sz w:val="24"/>
          <w:szCs w:val="28"/>
        </w:rPr>
      </w:pPr>
      <w:r w:rsidRPr="00497508">
        <w:rPr>
          <w:rFonts w:eastAsiaTheme="minorEastAsia"/>
          <w:b/>
          <w:bCs/>
          <w:sz w:val="24"/>
          <w:szCs w:val="28"/>
        </w:rPr>
        <w:t>А) основная учебная литература</w:t>
      </w:r>
    </w:p>
    <w:p w:rsidR="00A86DFA" w:rsidRPr="00A86DFA" w:rsidRDefault="00A86DFA" w:rsidP="00A86DFA">
      <w:pPr>
        <w:pStyle w:val="a4"/>
        <w:framePr w:hSpace="180" w:wrap="around" w:vAnchor="text" w:hAnchor="text" w:y="1"/>
        <w:numPr>
          <w:ilvl w:val="0"/>
          <w:numId w:val="43"/>
        </w:numPr>
        <w:spacing w:after="0" w:line="240" w:lineRule="auto"/>
        <w:ind w:left="714" w:hanging="357"/>
        <w:suppressOverlap/>
        <w:jc w:val="both"/>
        <w:rPr>
          <w:rFonts w:ascii="Times New Roman" w:hAnsi="Times New Roman"/>
          <w:color w:val="000000"/>
          <w:sz w:val="24"/>
          <w:szCs w:val="24"/>
          <w:shd w:val="clear" w:color="auto" w:fill="FFFFFF"/>
        </w:rPr>
      </w:pPr>
      <w:r w:rsidRPr="00A86DFA">
        <w:rPr>
          <w:rFonts w:ascii="Times New Roman" w:hAnsi="Times New Roman"/>
          <w:iCs/>
          <w:color w:val="000000"/>
          <w:sz w:val="24"/>
          <w:szCs w:val="24"/>
          <w:bdr w:val="single" w:sz="2" w:space="0" w:color="E5E7EB" w:frame="1"/>
          <w:shd w:val="clear" w:color="auto" w:fill="FFFFFF"/>
        </w:rPr>
        <w:t>Боброва, О. С. </w:t>
      </w:r>
      <w:r w:rsidRPr="00A86DFA">
        <w:rPr>
          <w:rFonts w:ascii="Times New Roman" w:hAnsi="Times New Roman"/>
          <w:color w:val="000000"/>
          <w:sz w:val="24"/>
          <w:szCs w:val="24"/>
          <w:shd w:val="clear" w:color="auto" w:fill="FFFFFF"/>
        </w:rPr>
        <w:t> Основы бизнеса</w:t>
      </w:r>
      <w:proofErr w:type="gramStart"/>
      <w:r w:rsidRPr="00A86DFA">
        <w:rPr>
          <w:rFonts w:ascii="Times New Roman" w:hAnsi="Times New Roman"/>
          <w:color w:val="000000"/>
          <w:sz w:val="24"/>
          <w:szCs w:val="24"/>
          <w:shd w:val="clear" w:color="auto" w:fill="FFFFFF"/>
        </w:rPr>
        <w:t> :</w:t>
      </w:r>
      <w:proofErr w:type="gramEnd"/>
      <w:r w:rsidRPr="00A86DFA">
        <w:rPr>
          <w:rFonts w:ascii="Times New Roman" w:hAnsi="Times New Roman"/>
          <w:color w:val="000000"/>
          <w:sz w:val="24"/>
          <w:szCs w:val="24"/>
          <w:shd w:val="clear" w:color="auto" w:fill="FFFFFF"/>
        </w:rPr>
        <w:t xml:space="preserve"> учебник и практикум для вузов / О. С. Боброва, С. И. </w:t>
      </w:r>
      <w:proofErr w:type="spellStart"/>
      <w:r w:rsidRPr="00A86DFA">
        <w:rPr>
          <w:rFonts w:ascii="Times New Roman" w:hAnsi="Times New Roman"/>
          <w:color w:val="000000"/>
          <w:sz w:val="24"/>
          <w:szCs w:val="24"/>
          <w:shd w:val="clear" w:color="auto" w:fill="FFFFFF"/>
        </w:rPr>
        <w:t>Цыбуков</w:t>
      </w:r>
      <w:proofErr w:type="spellEnd"/>
      <w:r w:rsidRPr="00A86DFA">
        <w:rPr>
          <w:rFonts w:ascii="Times New Roman" w:hAnsi="Times New Roman"/>
          <w:color w:val="000000"/>
          <w:sz w:val="24"/>
          <w:szCs w:val="24"/>
          <w:shd w:val="clear" w:color="auto" w:fill="FFFFFF"/>
        </w:rPr>
        <w:t xml:space="preserve">, И. А. Бобров. — 3-е изд. — Москва : Издательство </w:t>
      </w:r>
      <w:proofErr w:type="spellStart"/>
      <w:r w:rsidRPr="00A86DFA">
        <w:rPr>
          <w:rFonts w:ascii="Times New Roman" w:hAnsi="Times New Roman"/>
          <w:color w:val="000000"/>
          <w:sz w:val="24"/>
          <w:szCs w:val="24"/>
          <w:shd w:val="clear" w:color="auto" w:fill="FFFFFF"/>
        </w:rPr>
        <w:t>Юрайт</w:t>
      </w:r>
      <w:proofErr w:type="spellEnd"/>
      <w:r w:rsidRPr="00A86DFA">
        <w:rPr>
          <w:rFonts w:ascii="Times New Roman" w:hAnsi="Times New Roman"/>
          <w:color w:val="000000"/>
          <w:sz w:val="24"/>
          <w:szCs w:val="24"/>
          <w:shd w:val="clear" w:color="auto" w:fill="FFFFFF"/>
        </w:rPr>
        <w:t>, 2024. — 369 с. — (Высшее образование). —URL: </w:t>
      </w:r>
      <w:hyperlink r:id="rId9" w:tgtFrame="_blank" w:history="1">
        <w:r w:rsidRPr="00A86DFA">
          <w:rPr>
            <w:rStyle w:val="ae"/>
            <w:rFonts w:ascii="Times New Roman" w:hAnsi="Times New Roman"/>
            <w:color w:val="486C97"/>
            <w:sz w:val="24"/>
            <w:szCs w:val="24"/>
            <w:bdr w:val="single" w:sz="2" w:space="0" w:color="E5E7EB" w:frame="1"/>
            <w:shd w:val="clear" w:color="auto" w:fill="FFFFFF"/>
          </w:rPr>
          <w:t>https://urait.ru/bcode/556081</w:t>
        </w:r>
      </w:hyperlink>
      <w:r w:rsidRPr="00A86DFA">
        <w:rPr>
          <w:rFonts w:ascii="Times New Roman" w:hAnsi="Times New Roman"/>
          <w:color w:val="000000"/>
          <w:sz w:val="24"/>
          <w:szCs w:val="24"/>
          <w:shd w:val="clear" w:color="auto" w:fill="FFFFFF"/>
        </w:rPr>
        <w:t> </w:t>
      </w:r>
    </w:p>
    <w:p w:rsidR="00A86DFA" w:rsidRPr="00A86DFA" w:rsidRDefault="00A86DFA" w:rsidP="00A86DFA">
      <w:pPr>
        <w:pStyle w:val="a4"/>
        <w:framePr w:hSpace="180" w:wrap="around" w:vAnchor="text" w:hAnchor="text" w:y="1"/>
        <w:numPr>
          <w:ilvl w:val="0"/>
          <w:numId w:val="43"/>
        </w:numPr>
        <w:spacing w:after="0" w:line="240" w:lineRule="auto"/>
        <w:ind w:left="714" w:hanging="357"/>
        <w:suppressOverlap/>
        <w:jc w:val="both"/>
        <w:rPr>
          <w:rFonts w:ascii="Times New Roman" w:hAnsi="Times New Roman"/>
          <w:sz w:val="24"/>
          <w:szCs w:val="24"/>
        </w:rPr>
      </w:pPr>
      <w:r w:rsidRPr="00A86DFA">
        <w:rPr>
          <w:rFonts w:ascii="Times New Roman" w:hAnsi="Times New Roman"/>
          <w:iCs/>
          <w:color w:val="000000"/>
          <w:sz w:val="24"/>
          <w:szCs w:val="24"/>
          <w:bdr w:val="single" w:sz="2" w:space="0" w:color="E5E7EB" w:frame="1"/>
          <w:shd w:val="clear" w:color="auto" w:fill="FFFFFF"/>
        </w:rPr>
        <w:t>Кузьмина, Е. Е. </w:t>
      </w:r>
      <w:r w:rsidRPr="00A86DFA">
        <w:rPr>
          <w:rFonts w:ascii="Times New Roman" w:hAnsi="Times New Roman"/>
          <w:color w:val="000000"/>
          <w:sz w:val="24"/>
          <w:szCs w:val="24"/>
          <w:shd w:val="clear" w:color="auto" w:fill="FFFFFF"/>
        </w:rPr>
        <w:t> Организация предпринимательской деятельности</w:t>
      </w:r>
      <w:proofErr w:type="gramStart"/>
      <w:r w:rsidRPr="00A86DFA">
        <w:rPr>
          <w:rFonts w:ascii="Times New Roman" w:hAnsi="Times New Roman"/>
          <w:color w:val="000000"/>
          <w:sz w:val="24"/>
          <w:szCs w:val="24"/>
          <w:shd w:val="clear" w:color="auto" w:fill="FFFFFF"/>
        </w:rPr>
        <w:t> :</w:t>
      </w:r>
      <w:proofErr w:type="gramEnd"/>
      <w:r w:rsidRPr="00A86DFA">
        <w:rPr>
          <w:rFonts w:ascii="Times New Roman" w:hAnsi="Times New Roman"/>
          <w:color w:val="000000"/>
          <w:sz w:val="24"/>
          <w:szCs w:val="24"/>
          <w:shd w:val="clear" w:color="auto" w:fill="FFFFFF"/>
        </w:rPr>
        <w:t xml:space="preserve"> учебное пособие для вузов / Е. Е. Кузьмина. — 5-е изд., </w:t>
      </w:r>
      <w:proofErr w:type="spellStart"/>
      <w:r w:rsidRPr="00A86DFA">
        <w:rPr>
          <w:rFonts w:ascii="Times New Roman" w:hAnsi="Times New Roman"/>
          <w:color w:val="000000"/>
          <w:sz w:val="24"/>
          <w:szCs w:val="24"/>
          <w:shd w:val="clear" w:color="auto" w:fill="FFFFFF"/>
        </w:rPr>
        <w:t>перераб</w:t>
      </w:r>
      <w:proofErr w:type="spellEnd"/>
      <w:r w:rsidRPr="00A86DFA">
        <w:rPr>
          <w:rFonts w:ascii="Times New Roman" w:hAnsi="Times New Roman"/>
          <w:color w:val="000000"/>
          <w:sz w:val="24"/>
          <w:szCs w:val="24"/>
          <w:shd w:val="clear" w:color="auto" w:fill="FFFFFF"/>
        </w:rPr>
        <w:t xml:space="preserve">. и доп. — Москва : Издательство </w:t>
      </w:r>
      <w:proofErr w:type="spellStart"/>
      <w:r w:rsidRPr="00A86DFA">
        <w:rPr>
          <w:rFonts w:ascii="Times New Roman" w:hAnsi="Times New Roman"/>
          <w:color w:val="000000"/>
          <w:sz w:val="24"/>
          <w:szCs w:val="24"/>
          <w:shd w:val="clear" w:color="auto" w:fill="FFFFFF"/>
        </w:rPr>
        <w:t>Юрайт</w:t>
      </w:r>
      <w:proofErr w:type="spellEnd"/>
      <w:r w:rsidRPr="00A86DFA">
        <w:rPr>
          <w:rFonts w:ascii="Times New Roman" w:hAnsi="Times New Roman"/>
          <w:color w:val="000000"/>
          <w:sz w:val="24"/>
          <w:szCs w:val="24"/>
          <w:shd w:val="clear" w:color="auto" w:fill="FFFFFF"/>
        </w:rPr>
        <w:t>, 2024. — 469 с. — (Высшее образование). —URL: </w:t>
      </w:r>
      <w:hyperlink r:id="rId10" w:tgtFrame="_blank" w:history="1">
        <w:r w:rsidRPr="00A86DFA">
          <w:rPr>
            <w:rStyle w:val="ae"/>
            <w:rFonts w:ascii="Times New Roman" w:hAnsi="Times New Roman"/>
            <w:color w:val="486C97"/>
            <w:sz w:val="24"/>
            <w:szCs w:val="24"/>
            <w:bdr w:val="single" w:sz="2" w:space="0" w:color="E5E7EB" w:frame="1"/>
            <w:shd w:val="clear" w:color="auto" w:fill="FFFFFF"/>
          </w:rPr>
          <w:t>https://urait.ru/bcode/535692</w:t>
        </w:r>
      </w:hyperlink>
    </w:p>
    <w:p w:rsidR="00A86DFA" w:rsidRPr="00A86DFA" w:rsidRDefault="00A86DFA" w:rsidP="00A86DFA">
      <w:pPr>
        <w:pStyle w:val="a4"/>
        <w:numPr>
          <w:ilvl w:val="0"/>
          <w:numId w:val="43"/>
        </w:numPr>
        <w:tabs>
          <w:tab w:val="left" w:pos="567"/>
        </w:tabs>
        <w:spacing w:after="0" w:line="240" w:lineRule="auto"/>
        <w:ind w:left="714" w:hanging="357"/>
        <w:jc w:val="both"/>
        <w:rPr>
          <w:rFonts w:ascii="Times New Roman" w:hAnsi="Times New Roman"/>
          <w:sz w:val="24"/>
          <w:szCs w:val="24"/>
        </w:rPr>
      </w:pPr>
      <w:proofErr w:type="spellStart"/>
      <w:r w:rsidRPr="00A86DFA">
        <w:rPr>
          <w:rFonts w:ascii="Times New Roman" w:hAnsi="Times New Roman"/>
          <w:iCs/>
          <w:color w:val="000000"/>
          <w:sz w:val="24"/>
          <w:szCs w:val="24"/>
          <w:bdr w:val="single" w:sz="2" w:space="0" w:color="E5E7EB" w:frame="1"/>
          <w:shd w:val="clear" w:color="auto" w:fill="FFFFFF"/>
        </w:rPr>
        <w:t>Чеберко</w:t>
      </w:r>
      <w:proofErr w:type="spellEnd"/>
      <w:r w:rsidRPr="00A86DFA">
        <w:rPr>
          <w:rFonts w:ascii="Times New Roman" w:hAnsi="Times New Roman"/>
          <w:iCs/>
          <w:color w:val="000000"/>
          <w:sz w:val="24"/>
          <w:szCs w:val="24"/>
          <w:bdr w:val="single" w:sz="2" w:space="0" w:color="E5E7EB" w:frame="1"/>
          <w:shd w:val="clear" w:color="auto" w:fill="FFFFFF"/>
        </w:rPr>
        <w:t>, Е. Ф. </w:t>
      </w:r>
      <w:r w:rsidRPr="00A86DFA">
        <w:rPr>
          <w:rFonts w:ascii="Times New Roman" w:hAnsi="Times New Roman"/>
          <w:color w:val="000000"/>
          <w:sz w:val="24"/>
          <w:szCs w:val="24"/>
          <w:shd w:val="clear" w:color="auto" w:fill="FFFFFF"/>
        </w:rPr>
        <w:t> Основы предпринимательской деятельности</w:t>
      </w:r>
      <w:proofErr w:type="gramStart"/>
      <w:r w:rsidRPr="00A86DFA">
        <w:rPr>
          <w:rFonts w:ascii="Times New Roman" w:hAnsi="Times New Roman"/>
          <w:color w:val="000000"/>
          <w:sz w:val="24"/>
          <w:szCs w:val="24"/>
          <w:shd w:val="clear" w:color="auto" w:fill="FFFFFF"/>
        </w:rPr>
        <w:t> :</w:t>
      </w:r>
      <w:proofErr w:type="gramEnd"/>
      <w:r w:rsidRPr="00A86DFA">
        <w:rPr>
          <w:rFonts w:ascii="Times New Roman" w:hAnsi="Times New Roman"/>
          <w:color w:val="000000"/>
          <w:sz w:val="24"/>
          <w:szCs w:val="24"/>
          <w:shd w:val="clear" w:color="auto" w:fill="FFFFFF"/>
        </w:rPr>
        <w:t xml:space="preserve"> учебник и практикум для вузов / Е. Ф. </w:t>
      </w:r>
      <w:proofErr w:type="spellStart"/>
      <w:r w:rsidRPr="00A86DFA">
        <w:rPr>
          <w:rFonts w:ascii="Times New Roman" w:hAnsi="Times New Roman"/>
          <w:color w:val="000000"/>
          <w:sz w:val="24"/>
          <w:szCs w:val="24"/>
          <w:shd w:val="clear" w:color="auto" w:fill="FFFFFF"/>
        </w:rPr>
        <w:t>Чеберко</w:t>
      </w:r>
      <w:proofErr w:type="spellEnd"/>
      <w:r w:rsidRPr="00A86DFA">
        <w:rPr>
          <w:rFonts w:ascii="Times New Roman" w:hAnsi="Times New Roman"/>
          <w:color w:val="000000"/>
          <w:sz w:val="24"/>
          <w:szCs w:val="24"/>
          <w:shd w:val="clear" w:color="auto" w:fill="FFFFFF"/>
        </w:rPr>
        <w:t xml:space="preserve">. — 2-е изд. — Москва : Издательство </w:t>
      </w:r>
      <w:proofErr w:type="spellStart"/>
      <w:r w:rsidRPr="00A86DFA">
        <w:rPr>
          <w:rFonts w:ascii="Times New Roman" w:hAnsi="Times New Roman"/>
          <w:color w:val="000000"/>
          <w:sz w:val="24"/>
          <w:szCs w:val="24"/>
          <w:shd w:val="clear" w:color="auto" w:fill="FFFFFF"/>
        </w:rPr>
        <w:t>Юрайт</w:t>
      </w:r>
      <w:proofErr w:type="spellEnd"/>
      <w:r w:rsidRPr="00A86DFA">
        <w:rPr>
          <w:rFonts w:ascii="Times New Roman" w:hAnsi="Times New Roman"/>
          <w:color w:val="000000"/>
          <w:sz w:val="24"/>
          <w:szCs w:val="24"/>
          <w:shd w:val="clear" w:color="auto" w:fill="FFFFFF"/>
        </w:rPr>
        <w:t>, 2024. — 241 с. — (Высшее образование). —URL: </w:t>
      </w:r>
      <w:hyperlink r:id="rId11" w:tgtFrame="_blank" w:history="1">
        <w:r w:rsidRPr="00A86DFA">
          <w:rPr>
            <w:rStyle w:val="ae"/>
            <w:rFonts w:ascii="Times New Roman" w:hAnsi="Times New Roman"/>
            <w:color w:val="486C97"/>
            <w:sz w:val="24"/>
            <w:szCs w:val="24"/>
            <w:bdr w:val="single" w:sz="2" w:space="0" w:color="E5E7EB" w:frame="1"/>
            <w:shd w:val="clear" w:color="auto" w:fill="FFFFFF"/>
          </w:rPr>
          <w:t>https://urait.ru/bcode/551719</w:t>
        </w:r>
      </w:hyperlink>
    </w:p>
    <w:p w:rsidR="0085766E" w:rsidRPr="00A86DFA" w:rsidRDefault="0085766E" w:rsidP="00A86DFA">
      <w:pPr>
        <w:pStyle w:val="a4"/>
        <w:tabs>
          <w:tab w:val="left" w:pos="567"/>
        </w:tabs>
        <w:spacing w:after="0" w:line="240" w:lineRule="auto"/>
        <w:ind w:left="714"/>
        <w:jc w:val="both"/>
        <w:rPr>
          <w:rFonts w:ascii="Times New Roman" w:eastAsiaTheme="minorEastAsia" w:hAnsi="Times New Roman"/>
          <w:b/>
          <w:bCs/>
          <w:sz w:val="24"/>
          <w:szCs w:val="24"/>
        </w:rPr>
      </w:pPr>
      <w:r w:rsidRPr="00A86DFA">
        <w:rPr>
          <w:rFonts w:ascii="Times New Roman" w:eastAsiaTheme="minorEastAsia" w:hAnsi="Times New Roman"/>
          <w:b/>
          <w:bCs/>
          <w:sz w:val="24"/>
          <w:szCs w:val="24"/>
        </w:rPr>
        <w:t>Б) дополнительная учебная литература:</w:t>
      </w:r>
    </w:p>
    <w:p w:rsidR="00C92B3E" w:rsidRPr="00A86DFA" w:rsidRDefault="00C92B3E" w:rsidP="00A86DFA">
      <w:pPr>
        <w:framePr w:hSpace="180" w:wrap="around" w:vAnchor="text" w:hAnchor="text" w:y="1"/>
        <w:widowControl/>
        <w:numPr>
          <w:ilvl w:val="0"/>
          <w:numId w:val="43"/>
        </w:numPr>
        <w:autoSpaceDE/>
        <w:autoSpaceDN/>
        <w:adjustRightInd/>
        <w:ind w:left="714" w:hanging="357"/>
        <w:contextualSpacing/>
        <w:suppressOverlap/>
        <w:jc w:val="both"/>
        <w:rPr>
          <w:rFonts w:eastAsia="Calibri"/>
          <w:sz w:val="24"/>
          <w:szCs w:val="24"/>
        </w:rPr>
      </w:pPr>
      <w:r w:rsidRPr="00A86DFA">
        <w:rPr>
          <w:rFonts w:eastAsia="Calibri"/>
          <w:iCs/>
          <w:color w:val="000000"/>
          <w:sz w:val="24"/>
          <w:szCs w:val="24"/>
          <w:shd w:val="clear" w:color="auto" w:fill="FFFFFF"/>
        </w:rPr>
        <w:t>Долганова, О. И. </w:t>
      </w:r>
      <w:r w:rsidRPr="00A86DFA">
        <w:rPr>
          <w:rFonts w:eastAsia="Calibri"/>
          <w:color w:val="000000"/>
          <w:sz w:val="24"/>
          <w:szCs w:val="24"/>
          <w:shd w:val="clear" w:color="auto" w:fill="FFFFFF"/>
        </w:rPr>
        <w:t> Моделирование бизнес-процессов</w:t>
      </w:r>
      <w:proofErr w:type="gramStart"/>
      <w:r w:rsidRPr="00A86DFA">
        <w:rPr>
          <w:rFonts w:eastAsia="Calibri"/>
          <w:color w:val="000000"/>
          <w:sz w:val="24"/>
          <w:szCs w:val="24"/>
          <w:shd w:val="clear" w:color="auto" w:fill="FFFFFF"/>
        </w:rPr>
        <w:t> :</w:t>
      </w:r>
      <w:proofErr w:type="gramEnd"/>
      <w:r w:rsidRPr="00A86DFA">
        <w:rPr>
          <w:rFonts w:eastAsia="Calibri"/>
          <w:color w:val="000000"/>
          <w:sz w:val="24"/>
          <w:szCs w:val="24"/>
          <w:shd w:val="clear" w:color="auto" w:fill="FFFFFF"/>
        </w:rPr>
        <w:t xml:space="preserve"> учебник и практикум для вузов / О. И. Долганова, Е. В. Виноградова, А. М. Лобанова ; под редакцией О. И. Долгановой. — Москва</w:t>
      </w:r>
      <w:proofErr w:type="gramStart"/>
      <w:r w:rsidRPr="00A86DFA">
        <w:rPr>
          <w:rFonts w:eastAsia="Calibri"/>
          <w:color w:val="000000"/>
          <w:sz w:val="24"/>
          <w:szCs w:val="24"/>
          <w:shd w:val="clear" w:color="auto" w:fill="FFFFFF"/>
        </w:rPr>
        <w:t> :</w:t>
      </w:r>
      <w:proofErr w:type="gramEnd"/>
      <w:r w:rsidRPr="00A86DFA">
        <w:rPr>
          <w:rFonts w:eastAsia="Calibri"/>
          <w:color w:val="000000"/>
          <w:sz w:val="24"/>
          <w:szCs w:val="24"/>
          <w:shd w:val="clear" w:color="auto" w:fill="FFFFFF"/>
        </w:rPr>
        <w:t xml:space="preserve"> Издательство </w:t>
      </w:r>
      <w:proofErr w:type="spellStart"/>
      <w:r w:rsidRPr="00A86DFA">
        <w:rPr>
          <w:rFonts w:eastAsia="Calibri"/>
          <w:color w:val="000000"/>
          <w:sz w:val="24"/>
          <w:szCs w:val="24"/>
          <w:shd w:val="clear" w:color="auto" w:fill="FFFFFF"/>
        </w:rPr>
        <w:t>Юрайт</w:t>
      </w:r>
      <w:proofErr w:type="spellEnd"/>
      <w:r w:rsidRPr="00A86DFA">
        <w:rPr>
          <w:rFonts w:eastAsia="Calibri"/>
          <w:color w:val="000000"/>
          <w:sz w:val="24"/>
          <w:szCs w:val="24"/>
          <w:shd w:val="clear" w:color="auto" w:fill="FFFFFF"/>
        </w:rPr>
        <w:t>, 2021. — 289 с. — (Высшее образование). — URL: </w:t>
      </w:r>
      <w:hyperlink r:id="rId12" w:tgtFrame="_blank" w:history="1">
        <w:r w:rsidRPr="00A86DFA">
          <w:rPr>
            <w:rFonts w:eastAsia="Calibri"/>
            <w:color w:val="486C97"/>
            <w:sz w:val="24"/>
            <w:szCs w:val="24"/>
            <w:u w:val="single"/>
            <w:shd w:val="clear" w:color="auto" w:fill="FFFFFF"/>
          </w:rPr>
          <w:t>https://urait.ru/bcode/468913</w:t>
        </w:r>
      </w:hyperlink>
    </w:p>
    <w:p w:rsidR="00C92B3E" w:rsidRPr="00A86DFA" w:rsidRDefault="00C92B3E" w:rsidP="00A86DFA">
      <w:pPr>
        <w:framePr w:hSpace="180" w:wrap="around" w:vAnchor="text" w:hAnchor="text" w:y="1"/>
        <w:widowControl/>
        <w:numPr>
          <w:ilvl w:val="0"/>
          <w:numId w:val="43"/>
        </w:numPr>
        <w:autoSpaceDE/>
        <w:autoSpaceDN/>
        <w:adjustRightInd/>
        <w:ind w:left="714" w:hanging="357"/>
        <w:contextualSpacing/>
        <w:suppressOverlap/>
        <w:jc w:val="both"/>
        <w:rPr>
          <w:rFonts w:eastAsia="Calibri"/>
          <w:color w:val="000000"/>
          <w:sz w:val="24"/>
          <w:szCs w:val="24"/>
          <w:shd w:val="clear" w:color="auto" w:fill="FFFFFF"/>
        </w:rPr>
      </w:pPr>
      <w:proofErr w:type="spellStart"/>
      <w:r w:rsidRPr="00A86DFA">
        <w:rPr>
          <w:rFonts w:eastAsia="Calibri"/>
          <w:iCs/>
          <w:color w:val="000000"/>
          <w:sz w:val="24"/>
          <w:szCs w:val="24"/>
          <w:shd w:val="clear" w:color="auto" w:fill="FFFFFF"/>
        </w:rPr>
        <w:t>Каменнова</w:t>
      </w:r>
      <w:proofErr w:type="spellEnd"/>
      <w:r w:rsidRPr="00A86DFA">
        <w:rPr>
          <w:rFonts w:eastAsia="Calibri"/>
          <w:iCs/>
          <w:color w:val="000000"/>
          <w:sz w:val="24"/>
          <w:szCs w:val="24"/>
          <w:shd w:val="clear" w:color="auto" w:fill="FFFFFF"/>
        </w:rPr>
        <w:t>, М. С. </w:t>
      </w:r>
      <w:r w:rsidRPr="00A86DFA">
        <w:rPr>
          <w:rFonts w:eastAsia="Calibri"/>
          <w:color w:val="000000"/>
          <w:sz w:val="24"/>
          <w:szCs w:val="24"/>
          <w:shd w:val="clear" w:color="auto" w:fill="FFFFFF"/>
        </w:rPr>
        <w:t> Моделирование бизнес-процессов. В 2 ч. Часть 1</w:t>
      </w:r>
      <w:proofErr w:type="gramStart"/>
      <w:r w:rsidRPr="00A86DFA">
        <w:rPr>
          <w:rFonts w:eastAsia="Calibri"/>
          <w:color w:val="000000"/>
          <w:sz w:val="24"/>
          <w:szCs w:val="24"/>
          <w:shd w:val="clear" w:color="auto" w:fill="FFFFFF"/>
        </w:rPr>
        <w:t> :</w:t>
      </w:r>
      <w:proofErr w:type="gramEnd"/>
      <w:r w:rsidRPr="00A86DFA">
        <w:rPr>
          <w:rFonts w:eastAsia="Calibri"/>
          <w:color w:val="000000"/>
          <w:sz w:val="24"/>
          <w:szCs w:val="24"/>
          <w:shd w:val="clear" w:color="auto" w:fill="FFFFFF"/>
        </w:rPr>
        <w:t xml:space="preserve"> учебник и практикум для вузов / М. С. </w:t>
      </w:r>
      <w:proofErr w:type="spellStart"/>
      <w:r w:rsidRPr="00A86DFA">
        <w:rPr>
          <w:rFonts w:eastAsia="Calibri"/>
          <w:color w:val="000000"/>
          <w:sz w:val="24"/>
          <w:szCs w:val="24"/>
          <w:shd w:val="clear" w:color="auto" w:fill="FFFFFF"/>
        </w:rPr>
        <w:t>Каменнова</w:t>
      </w:r>
      <w:proofErr w:type="spellEnd"/>
      <w:r w:rsidRPr="00A86DFA">
        <w:rPr>
          <w:rFonts w:eastAsia="Calibri"/>
          <w:color w:val="000000"/>
          <w:sz w:val="24"/>
          <w:szCs w:val="24"/>
          <w:shd w:val="clear" w:color="auto" w:fill="FFFFFF"/>
        </w:rPr>
        <w:t>, В. В. Крохин, И. В. Машков. — Москва</w:t>
      </w:r>
      <w:proofErr w:type="gramStart"/>
      <w:r w:rsidRPr="00A86DFA">
        <w:rPr>
          <w:rFonts w:eastAsia="Calibri"/>
          <w:color w:val="000000"/>
          <w:sz w:val="24"/>
          <w:szCs w:val="24"/>
          <w:shd w:val="clear" w:color="auto" w:fill="FFFFFF"/>
        </w:rPr>
        <w:t> :</w:t>
      </w:r>
      <w:proofErr w:type="gramEnd"/>
      <w:r w:rsidRPr="00A86DFA">
        <w:rPr>
          <w:rFonts w:eastAsia="Calibri"/>
          <w:color w:val="000000"/>
          <w:sz w:val="24"/>
          <w:szCs w:val="24"/>
          <w:shd w:val="clear" w:color="auto" w:fill="FFFFFF"/>
        </w:rPr>
        <w:t xml:space="preserve"> Издательство </w:t>
      </w:r>
      <w:proofErr w:type="spellStart"/>
      <w:r w:rsidRPr="00A86DFA">
        <w:rPr>
          <w:rFonts w:eastAsia="Calibri"/>
          <w:color w:val="000000"/>
          <w:sz w:val="24"/>
          <w:szCs w:val="24"/>
          <w:shd w:val="clear" w:color="auto" w:fill="FFFFFF"/>
        </w:rPr>
        <w:t>Юрайт</w:t>
      </w:r>
      <w:proofErr w:type="spellEnd"/>
      <w:r w:rsidRPr="00A86DFA">
        <w:rPr>
          <w:rFonts w:eastAsia="Calibri"/>
          <w:color w:val="000000"/>
          <w:sz w:val="24"/>
          <w:szCs w:val="24"/>
          <w:shd w:val="clear" w:color="auto" w:fill="FFFFFF"/>
        </w:rPr>
        <w:t>, 2021. — 282 с. — (Высшее образование). — URL: </w:t>
      </w:r>
      <w:hyperlink r:id="rId13" w:tgtFrame="_blank" w:history="1">
        <w:r w:rsidRPr="00A86DFA">
          <w:rPr>
            <w:rFonts w:eastAsia="Calibri"/>
            <w:color w:val="486C97"/>
            <w:sz w:val="24"/>
            <w:szCs w:val="24"/>
            <w:u w:val="single"/>
            <w:shd w:val="clear" w:color="auto" w:fill="FFFFFF"/>
          </w:rPr>
          <w:t>https://urait.ru/bcode/469152</w:t>
        </w:r>
      </w:hyperlink>
      <w:r w:rsidRPr="00A86DFA">
        <w:rPr>
          <w:rFonts w:eastAsia="Calibri"/>
          <w:color w:val="000000"/>
          <w:sz w:val="24"/>
          <w:szCs w:val="24"/>
          <w:shd w:val="clear" w:color="auto" w:fill="FFFFFF"/>
        </w:rPr>
        <w:t> </w:t>
      </w:r>
    </w:p>
    <w:p w:rsidR="00C92B3E" w:rsidRPr="00A86DFA" w:rsidRDefault="00C92B3E" w:rsidP="00A86DFA">
      <w:pPr>
        <w:pStyle w:val="a4"/>
        <w:numPr>
          <w:ilvl w:val="0"/>
          <w:numId w:val="43"/>
        </w:numPr>
        <w:tabs>
          <w:tab w:val="left" w:pos="567"/>
        </w:tabs>
        <w:spacing w:after="0" w:line="240" w:lineRule="auto"/>
        <w:ind w:left="714" w:hanging="357"/>
        <w:jc w:val="both"/>
        <w:rPr>
          <w:rFonts w:ascii="Times New Roman" w:hAnsi="Times New Roman"/>
          <w:sz w:val="24"/>
          <w:szCs w:val="24"/>
        </w:rPr>
      </w:pPr>
      <w:proofErr w:type="spellStart"/>
      <w:r w:rsidRPr="00A86DFA">
        <w:rPr>
          <w:rFonts w:ascii="Times New Roman" w:eastAsia="Calibri" w:hAnsi="Times New Roman"/>
          <w:iCs/>
          <w:color w:val="000000"/>
          <w:sz w:val="24"/>
          <w:szCs w:val="24"/>
          <w:shd w:val="clear" w:color="auto" w:fill="FFFFFF"/>
        </w:rPr>
        <w:t>Каменнова</w:t>
      </w:r>
      <w:proofErr w:type="spellEnd"/>
      <w:r w:rsidRPr="00A86DFA">
        <w:rPr>
          <w:rFonts w:ascii="Times New Roman" w:eastAsia="Calibri" w:hAnsi="Times New Roman"/>
          <w:iCs/>
          <w:color w:val="000000"/>
          <w:sz w:val="24"/>
          <w:szCs w:val="24"/>
          <w:shd w:val="clear" w:color="auto" w:fill="FFFFFF"/>
        </w:rPr>
        <w:t>, М. С. </w:t>
      </w:r>
      <w:r w:rsidRPr="00A86DFA">
        <w:rPr>
          <w:rFonts w:ascii="Times New Roman" w:eastAsia="Calibri" w:hAnsi="Times New Roman"/>
          <w:color w:val="000000"/>
          <w:sz w:val="24"/>
          <w:szCs w:val="24"/>
          <w:shd w:val="clear" w:color="auto" w:fill="FFFFFF"/>
        </w:rPr>
        <w:t> Моделирование бизнес-процессов. В 2 ч. Часть 2</w:t>
      </w:r>
      <w:proofErr w:type="gramStart"/>
      <w:r w:rsidRPr="00A86DFA">
        <w:rPr>
          <w:rFonts w:ascii="Times New Roman" w:eastAsia="Calibri" w:hAnsi="Times New Roman"/>
          <w:color w:val="000000"/>
          <w:sz w:val="24"/>
          <w:szCs w:val="24"/>
          <w:shd w:val="clear" w:color="auto" w:fill="FFFFFF"/>
        </w:rPr>
        <w:t> :</w:t>
      </w:r>
      <w:proofErr w:type="gramEnd"/>
      <w:r w:rsidRPr="00A86DFA">
        <w:rPr>
          <w:rFonts w:ascii="Times New Roman" w:eastAsia="Calibri" w:hAnsi="Times New Roman"/>
          <w:color w:val="000000"/>
          <w:sz w:val="24"/>
          <w:szCs w:val="24"/>
          <w:shd w:val="clear" w:color="auto" w:fill="FFFFFF"/>
        </w:rPr>
        <w:t xml:space="preserve"> учебник и практикум для вузов / М. С. </w:t>
      </w:r>
      <w:proofErr w:type="spellStart"/>
      <w:r w:rsidRPr="00A86DFA">
        <w:rPr>
          <w:rFonts w:ascii="Times New Roman" w:eastAsia="Calibri" w:hAnsi="Times New Roman"/>
          <w:color w:val="000000"/>
          <w:sz w:val="24"/>
          <w:szCs w:val="24"/>
          <w:shd w:val="clear" w:color="auto" w:fill="FFFFFF"/>
        </w:rPr>
        <w:t>Каменнова</w:t>
      </w:r>
      <w:proofErr w:type="spellEnd"/>
      <w:r w:rsidRPr="00A86DFA">
        <w:rPr>
          <w:rFonts w:ascii="Times New Roman" w:eastAsia="Calibri" w:hAnsi="Times New Roman"/>
          <w:color w:val="000000"/>
          <w:sz w:val="24"/>
          <w:szCs w:val="24"/>
          <w:shd w:val="clear" w:color="auto" w:fill="FFFFFF"/>
        </w:rPr>
        <w:t>, В. В. Крохин, И. В. Машков. — Москва</w:t>
      </w:r>
      <w:proofErr w:type="gramStart"/>
      <w:r w:rsidRPr="00A86DFA">
        <w:rPr>
          <w:rFonts w:ascii="Times New Roman" w:eastAsia="Calibri" w:hAnsi="Times New Roman"/>
          <w:color w:val="000000"/>
          <w:sz w:val="24"/>
          <w:szCs w:val="24"/>
          <w:shd w:val="clear" w:color="auto" w:fill="FFFFFF"/>
        </w:rPr>
        <w:t> :</w:t>
      </w:r>
      <w:proofErr w:type="gramEnd"/>
      <w:r w:rsidRPr="00A86DFA">
        <w:rPr>
          <w:rFonts w:ascii="Times New Roman" w:eastAsia="Calibri" w:hAnsi="Times New Roman"/>
          <w:color w:val="000000"/>
          <w:sz w:val="24"/>
          <w:szCs w:val="24"/>
          <w:shd w:val="clear" w:color="auto" w:fill="FFFFFF"/>
        </w:rPr>
        <w:t xml:space="preserve"> Издательство </w:t>
      </w:r>
      <w:proofErr w:type="spellStart"/>
      <w:r w:rsidRPr="00A86DFA">
        <w:rPr>
          <w:rFonts w:ascii="Times New Roman" w:eastAsia="Calibri" w:hAnsi="Times New Roman"/>
          <w:color w:val="000000"/>
          <w:sz w:val="24"/>
          <w:szCs w:val="24"/>
          <w:shd w:val="clear" w:color="auto" w:fill="FFFFFF"/>
        </w:rPr>
        <w:t>Юрайт</w:t>
      </w:r>
      <w:proofErr w:type="spellEnd"/>
      <w:r w:rsidRPr="00A86DFA">
        <w:rPr>
          <w:rFonts w:ascii="Times New Roman" w:eastAsia="Calibri" w:hAnsi="Times New Roman"/>
          <w:color w:val="000000"/>
          <w:sz w:val="24"/>
          <w:szCs w:val="24"/>
          <w:shd w:val="clear" w:color="auto" w:fill="FFFFFF"/>
        </w:rPr>
        <w:t>, 2021. — 228 с. — (Высшее образование). — URL: </w:t>
      </w:r>
      <w:hyperlink r:id="rId14" w:tgtFrame="_blank" w:history="1">
        <w:r w:rsidRPr="00A86DFA">
          <w:rPr>
            <w:rFonts w:ascii="Times New Roman" w:eastAsia="Calibri" w:hAnsi="Times New Roman"/>
            <w:color w:val="486C97"/>
            <w:sz w:val="24"/>
            <w:szCs w:val="24"/>
            <w:u w:val="single"/>
            <w:shd w:val="clear" w:color="auto" w:fill="FFFFFF"/>
          </w:rPr>
          <w:t>https://urait.ru/bcode/475174</w:t>
        </w:r>
      </w:hyperlink>
    </w:p>
    <w:p w:rsidR="00A86DFA" w:rsidRPr="00A86DFA" w:rsidRDefault="00A86DFA" w:rsidP="00A86DFA">
      <w:pPr>
        <w:pStyle w:val="a4"/>
        <w:numPr>
          <w:ilvl w:val="0"/>
          <w:numId w:val="43"/>
        </w:numPr>
        <w:tabs>
          <w:tab w:val="left" w:pos="567"/>
        </w:tabs>
        <w:spacing w:after="0" w:line="240" w:lineRule="auto"/>
        <w:ind w:left="714" w:hanging="357"/>
        <w:jc w:val="both"/>
        <w:rPr>
          <w:rFonts w:ascii="Times New Roman" w:eastAsiaTheme="minorEastAsia" w:hAnsi="Times New Roman"/>
          <w:sz w:val="24"/>
          <w:szCs w:val="24"/>
        </w:rPr>
      </w:pPr>
      <w:r w:rsidRPr="00A86DFA">
        <w:rPr>
          <w:rFonts w:ascii="Times New Roman" w:hAnsi="Times New Roman"/>
          <w:iCs/>
          <w:color w:val="000000"/>
          <w:sz w:val="24"/>
          <w:szCs w:val="24"/>
          <w:bdr w:val="single" w:sz="2" w:space="0" w:color="E5E7EB" w:frame="1"/>
          <w:shd w:val="clear" w:color="auto" w:fill="FFFFFF"/>
        </w:rPr>
        <w:t xml:space="preserve">Предпринимательство : учебник / Ю. В. </w:t>
      </w:r>
      <w:proofErr w:type="spellStart"/>
      <w:r w:rsidRPr="00A86DFA">
        <w:rPr>
          <w:rFonts w:ascii="Times New Roman" w:hAnsi="Times New Roman"/>
          <w:iCs/>
          <w:color w:val="000000"/>
          <w:sz w:val="24"/>
          <w:szCs w:val="24"/>
          <w:bdr w:val="single" w:sz="2" w:space="0" w:color="E5E7EB" w:frame="1"/>
          <w:shd w:val="clear" w:color="auto" w:fill="FFFFFF"/>
        </w:rPr>
        <w:t>Ляндау</w:t>
      </w:r>
      <w:proofErr w:type="spellEnd"/>
      <w:r w:rsidRPr="00A86DFA">
        <w:rPr>
          <w:rFonts w:ascii="Times New Roman" w:hAnsi="Times New Roman"/>
          <w:iCs/>
          <w:color w:val="000000"/>
          <w:sz w:val="24"/>
          <w:szCs w:val="24"/>
          <w:bdr w:val="single" w:sz="2" w:space="0" w:color="E5E7EB" w:frame="1"/>
          <w:shd w:val="clear" w:color="auto" w:fill="FFFFFF"/>
        </w:rPr>
        <w:t>, Е. С. Бирюков, Н. А. Борисова [и др.] ; под общ</w:t>
      </w:r>
      <w:proofErr w:type="gramStart"/>
      <w:r w:rsidRPr="00A86DFA">
        <w:rPr>
          <w:rFonts w:ascii="Times New Roman" w:hAnsi="Times New Roman"/>
          <w:iCs/>
          <w:color w:val="000000"/>
          <w:sz w:val="24"/>
          <w:szCs w:val="24"/>
          <w:bdr w:val="single" w:sz="2" w:space="0" w:color="E5E7EB" w:frame="1"/>
          <w:shd w:val="clear" w:color="auto" w:fill="FFFFFF"/>
        </w:rPr>
        <w:t>.</w:t>
      </w:r>
      <w:proofErr w:type="gramEnd"/>
      <w:r w:rsidRPr="00A86DFA">
        <w:rPr>
          <w:rFonts w:ascii="Times New Roman" w:hAnsi="Times New Roman"/>
          <w:iCs/>
          <w:color w:val="000000"/>
          <w:sz w:val="24"/>
          <w:szCs w:val="24"/>
          <w:bdr w:val="single" w:sz="2" w:space="0" w:color="E5E7EB" w:frame="1"/>
          <w:shd w:val="clear" w:color="auto" w:fill="FFFFFF"/>
        </w:rPr>
        <w:t xml:space="preserve"> </w:t>
      </w:r>
      <w:proofErr w:type="gramStart"/>
      <w:r w:rsidRPr="00A86DFA">
        <w:rPr>
          <w:rFonts w:ascii="Times New Roman" w:hAnsi="Times New Roman"/>
          <w:iCs/>
          <w:color w:val="000000"/>
          <w:sz w:val="24"/>
          <w:szCs w:val="24"/>
          <w:bdr w:val="single" w:sz="2" w:space="0" w:color="E5E7EB" w:frame="1"/>
          <w:shd w:val="clear" w:color="auto" w:fill="FFFFFF"/>
        </w:rPr>
        <w:t>р</w:t>
      </w:r>
      <w:proofErr w:type="gramEnd"/>
      <w:r w:rsidRPr="00A86DFA">
        <w:rPr>
          <w:rFonts w:ascii="Times New Roman" w:hAnsi="Times New Roman"/>
          <w:iCs/>
          <w:color w:val="000000"/>
          <w:sz w:val="24"/>
          <w:szCs w:val="24"/>
          <w:bdr w:val="single" w:sz="2" w:space="0" w:color="E5E7EB" w:frame="1"/>
          <w:shd w:val="clear" w:color="auto" w:fill="FFFFFF"/>
        </w:rPr>
        <w:t xml:space="preserve">ед. Ю. В. </w:t>
      </w:r>
      <w:proofErr w:type="spellStart"/>
      <w:r w:rsidRPr="00A86DFA">
        <w:rPr>
          <w:rFonts w:ascii="Times New Roman" w:hAnsi="Times New Roman"/>
          <w:iCs/>
          <w:color w:val="000000"/>
          <w:sz w:val="24"/>
          <w:szCs w:val="24"/>
          <w:bdr w:val="single" w:sz="2" w:space="0" w:color="E5E7EB" w:frame="1"/>
          <w:shd w:val="clear" w:color="auto" w:fill="FFFFFF"/>
        </w:rPr>
        <w:t>Ляндау</w:t>
      </w:r>
      <w:proofErr w:type="spellEnd"/>
      <w:r w:rsidRPr="00A86DFA">
        <w:rPr>
          <w:rFonts w:ascii="Times New Roman" w:hAnsi="Times New Roman"/>
          <w:iCs/>
          <w:color w:val="000000"/>
          <w:sz w:val="24"/>
          <w:szCs w:val="24"/>
          <w:bdr w:val="single" w:sz="2" w:space="0" w:color="E5E7EB" w:frame="1"/>
          <w:shd w:val="clear" w:color="auto" w:fill="FFFFFF"/>
        </w:rPr>
        <w:t>, Е. С. Бирюкова, О. Н. Быковой. — Москва</w:t>
      </w:r>
      <w:proofErr w:type="gramStart"/>
      <w:r w:rsidRPr="00A86DFA">
        <w:rPr>
          <w:rFonts w:ascii="Times New Roman" w:hAnsi="Times New Roman"/>
          <w:iCs/>
          <w:color w:val="000000"/>
          <w:sz w:val="24"/>
          <w:szCs w:val="24"/>
          <w:bdr w:val="single" w:sz="2" w:space="0" w:color="E5E7EB" w:frame="1"/>
          <w:shd w:val="clear" w:color="auto" w:fill="FFFFFF"/>
        </w:rPr>
        <w:t xml:space="preserve"> :</w:t>
      </w:r>
      <w:proofErr w:type="gramEnd"/>
      <w:r w:rsidRPr="00A86DFA">
        <w:rPr>
          <w:rFonts w:ascii="Times New Roman" w:hAnsi="Times New Roman"/>
          <w:iCs/>
          <w:color w:val="000000"/>
          <w:sz w:val="24"/>
          <w:szCs w:val="24"/>
          <w:bdr w:val="single" w:sz="2" w:space="0" w:color="E5E7EB" w:frame="1"/>
          <w:shd w:val="clear" w:color="auto" w:fill="FFFFFF"/>
        </w:rPr>
        <w:t xml:space="preserve"> </w:t>
      </w:r>
      <w:proofErr w:type="spellStart"/>
      <w:r w:rsidRPr="00A86DFA">
        <w:rPr>
          <w:rFonts w:ascii="Times New Roman" w:hAnsi="Times New Roman"/>
          <w:iCs/>
          <w:color w:val="000000"/>
          <w:sz w:val="24"/>
          <w:szCs w:val="24"/>
          <w:bdr w:val="single" w:sz="2" w:space="0" w:color="E5E7EB" w:frame="1"/>
          <w:shd w:val="clear" w:color="auto" w:fill="FFFFFF"/>
        </w:rPr>
        <w:t>КноРус</w:t>
      </w:r>
      <w:proofErr w:type="spellEnd"/>
      <w:r w:rsidRPr="00A86DFA">
        <w:rPr>
          <w:rFonts w:ascii="Times New Roman" w:hAnsi="Times New Roman"/>
          <w:iCs/>
          <w:color w:val="000000"/>
          <w:sz w:val="24"/>
          <w:szCs w:val="24"/>
          <w:bdr w:val="single" w:sz="2" w:space="0" w:color="E5E7EB" w:frame="1"/>
          <w:shd w:val="clear" w:color="auto" w:fill="FFFFFF"/>
        </w:rPr>
        <w:t xml:space="preserve">, 2024. — 307 с. —URL: </w:t>
      </w:r>
      <w:hyperlink r:id="rId15" w:history="1">
        <w:r w:rsidRPr="00A86DFA">
          <w:rPr>
            <w:rStyle w:val="ae"/>
            <w:rFonts w:ascii="Times New Roman" w:hAnsi="Times New Roman"/>
            <w:iCs/>
            <w:sz w:val="24"/>
            <w:szCs w:val="24"/>
            <w:bdr w:val="single" w:sz="2" w:space="0" w:color="E5E7EB" w:frame="1"/>
            <w:shd w:val="clear" w:color="auto" w:fill="FFFFFF"/>
          </w:rPr>
          <w:t>https://book.ru/book/951135</w:t>
        </w:r>
      </w:hyperlink>
    </w:p>
    <w:p w:rsidR="00A7702F" w:rsidRDefault="00A7702F" w:rsidP="00A7702F">
      <w:pPr>
        <w:ind w:firstLine="709"/>
        <w:rPr>
          <w:rFonts w:eastAsia="Calibri"/>
          <w:color w:val="486C97"/>
          <w:sz w:val="24"/>
          <w:szCs w:val="24"/>
          <w:u w:val="single"/>
          <w:shd w:val="clear" w:color="auto" w:fill="FFFFFF"/>
        </w:rPr>
      </w:pPr>
    </w:p>
    <w:p w:rsidR="00D90BD6" w:rsidRPr="00497508" w:rsidRDefault="0085766E" w:rsidP="00A7702F">
      <w:pPr>
        <w:ind w:firstLine="709"/>
        <w:rPr>
          <w:b/>
          <w:bCs/>
          <w:sz w:val="24"/>
          <w:szCs w:val="28"/>
        </w:rPr>
      </w:pPr>
      <w:r w:rsidRPr="00497508">
        <w:rPr>
          <w:b/>
          <w:bCs/>
          <w:sz w:val="24"/>
          <w:szCs w:val="28"/>
        </w:rPr>
        <w:t>9</w:t>
      </w:r>
      <w:r w:rsidR="00D90BD6" w:rsidRPr="00497508">
        <w:rPr>
          <w:b/>
          <w:bCs/>
          <w:sz w:val="24"/>
          <w:szCs w:val="28"/>
        </w:rPr>
        <w:t>. Перечень ресурсов информационно-телекоммуникационной сети «Интернет», необходимых для освоения дисциплины:</w:t>
      </w:r>
    </w:p>
    <w:p w:rsidR="00240C98" w:rsidRPr="00497508" w:rsidRDefault="00240C98" w:rsidP="0085766E">
      <w:pPr>
        <w:pStyle w:val="Default"/>
        <w:ind w:firstLine="709"/>
        <w:jc w:val="both"/>
        <w:rPr>
          <w:szCs w:val="28"/>
        </w:rPr>
      </w:pPr>
      <w:bookmarkStart w:id="1" w:name="_TOC_250002"/>
      <w:bookmarkEnd w:id="1"/>
    </w:p>
    <w:p w:rsidR="0085766E" w:rsidRPr="00497508" w:rsidRDefault="0085766E" w:rsidP="0085766E">
      <w:pPr>
        <w:pStyle w:val="Default"/>
        <w:ind w:firstLine="709"/>
        <w:jc w:val="both"/>
        <w:rPr>
          <w:szCs w:val="28"/>
        </w:rPr>
      </w:pPr>
      <w:r w:rsidRPr="00497508">
        <w:rPr>
          <w:szCs w:val="28"/>
        </w:rPr>
        <w:t xml:space="preserve">Филиал обеспечен необходимым комплектом лицензионного программного обеспечения.  </w:t>
      </w:r>
    </w:p>
    <w:p w:rsidR="0085766E" w:rsidRPr="00497508" w:rsidRDefault="0085766E" w:rsidP="0085766E">
      <w:pPr>
        <w:ind w:firstLine="709"/>
        <w:jc w:val="both"/>
        <w:rPr>
          <w:sz w:val="24"/>
          <w:szCs w:val="28"/>
        </w:rPr>
      </w:pPr>
      <w:r w:rsidRPr="00497508">
        <w:rPr>
          <w:sz w:val="24"/>
          <w:szCs w:val="28"/>
        </w:rPr>
        <w:t xml:space="preserve">Перечень лицензионного программного обеспечения: </w:t>
      </w:r>
    </w:p>
    <w:p w:rsidR="0085766E" w:rsidRPr="00497508" w:rsidRDefault="0085766E" w:rsidP="0085766E">
      <w:pPr>
        <w:ind w:firstLine="709"/>
        <w:jc w:val="both"/>
        <w:rPr>
          <w:sz w:val="24"/>
          <w:szCs w:val="28"/>
        </w:rPr>
      </w:pPr>
      <w:r w:rsidRPr="00497508">
        <w:rPr>
          <w:sz w:val="24"/>
          <w:szCs w:val="28"/>
        </w:rPr>
        <w:t xml:space="preserve">1) Операционная система </w:t>
      </w:r>
      <w:r w:rsidRPr="00497508">
        <w:rPr>
          <w:sz w:val="24"/>
          <w:szCs w:val="28"/>
          <w:lang w:val="en-US"/>
        </w:rPr>
        <w:t>Astra</w:t>
      </w:r>
      <w:r w:rsidRPr="00497508">
        <w:rPr>
          <w:sz w:val="24"/>
          <w:szCs w:val="28"/>
        </w:rPr>
        <w:t xml:space="preserve"> </w:t>
      </w:r>
      <w:r w:rsidRPr="00497508">
        <w:rPr>
          <w:sz w:val="24"/>
          <w:szCs w:val="28"/>
          <w:lang w:val="en-US"/>
        </w:rPr>
        <w:t>Linux</w:t>
      </w:r>
      <w:r w:rsidRPr="00497508">
        <w:rPr>
          <w:sz w:val="24"/>
          <w:szCs w:val="28"/>
        </w:rPr>
        <w:t xml:space="preserve"> </w:t>
      </w:r>
      <w:r w:rsidRPr="00497508">
        <w:rPr>
          <w:sz w:val="24"/>
          <w:szCs w:val="28"/>
          <w:lang w:val="en-US"/>
        </w:rPr>
        <w:t>Common</w:t>
      </w:r>
      <w:r w:rsidRPr="00497508">
        <w:rPr>
          <w:sz w:val="24"/>
          <w:szCs w:val="28"/>
        </w:rPr>
        <w:t xml:space="preserve"> </w:t>
      </w:r>
      <w:r w:rsidRPr="00497508">
        <w:rPr>
          <w:sz w:val="24"/>
          <w:szCs w:val="28"/>
          <w:lang w:val="en-US"/>
        </w:rPr>
        <w:t>Edition</w:t>
      </w:r>
      <w:r w:rsidRPr="00497508">
        <w:rPr>
          <w:sz w:val="24"/>
          <w:szCs w:val="28"/>
        </w:rPr>
        <w:t xml:space="preserve"> 10</w:t>
      </w:r>
    </w:p>
    <w:p w:rsidR="0085766E" w:rsidRPr="00497508" w:rsidRDefault="0085766E" w:rsidP="0085766E">
      <w:pPr>
        <w:ind w:firstLine="709"/>
        <w:jc w:val="both"/>
        <w:rPr>
          <w:sz w:val="24"/>
          <w:szCs w:val="28"/>
        </w:rPr>
      </w:pPr>
      <w:r w:rsidRPr="00497508">
        <w:rPr>
          <w:sz w:val="24"/>
          <w:szCs w:val="28"/>
        </w:rPr>
        <w:t xml:space="preserve">2) Офисный пакт </w:t>
      </w:r>
      <w:r w:rsidRPr="00497508">
        <w:rPr>
          <w:sz w:val="24"/>
          <w:szCs w:val="28"/>
          <w:lang w:val="en-US"/>
        </w:rPr>
        <w:t>LibreOffice</w:t>
      </w:r>
    </w:p>
    <w:p w:rsidR="0085766E" w:rsidRPr="00497508" w:rsidRDefault="0085766E" w:rsidP="0085766E">
      <w:pPr>
        <w:ind w:firstLine="709"/>
        <w:jc w:val="both"/>
        <w:rPr>
          <w:sz w:val="24"/>
          <w:szCs w:val="28"/>
        </w:rPr>
      </w:pPr>
      <w:r w:rsidRPr="00497508">
        <w:rPr>
          <w:sz w:val="24"/>
          <w:szCs w:val="28"/>
        </w:rPr>
        <w:t xml:space="preserve">3) Антивирусная защита </w:t>
      </w:r>
      <w:r w:rsidRPr="00497508">
        <w:rPr>
          <w:sz w:val="24"/>
          <w:szCs w:val="28"/>
          <w:lang w:val="en-US"/>
        </w:rPr>
        <w:t>ESET</w:t>
      </w:r>
      <w:r w:rsidRPr="00497508">
        <w:rPr>
          <w:sz w:val="24"/>
          <w:szCs w:val="28"/>
        </w:rPr>
        <w:t xml:space="preserve"> </w:t>
      </w:r>
      <w:r w:rsidRPr="00497508">
        <w:rPr>
          <w:sz w:val="24"/>
          <w:szCs w:val="28"/>
          <w:lang w:val="en-US"/>
        </w:rPr>
        <w:t>NOD</w:t>
      </w:r>
      <w:r w:rsidRPr="00497508">
        <w:rPr>
          <w:sz w:val="24"/>
          <w:szCs w:val="28"/>
        </w:rPr>
        <w:t>32</w:t>
      </w:r>
    </w:p>
    <w:p w:rsidR="00F719C7" w:rsidRPr="00497508" w:rsidRDefault="00F719C7" w:rsidP="00240C98">
      <w:pPr>
        <w:keepNext/>
        <w:keepLines/>
        <w:spacing w:before="120" w:after="160"/>
        <w:ind w:firstLine="709"/>
        <w:jc w:val="both"/>
        <w:outlineLvl w:val="2"/>
        <w:rPr>
          <w:b/>
          <w:bCs/>
          <w:sz w:val="24"/>
          <w:szCs w:val="28"/>
        </w:rPr>
      </w:pPr>
    </w:p>
    <w:p w:rsidR="001F3588" w:rsidRPr="00497508" w:rsidRDefault="00FF1274" w:rsidP="00240C98">
      <w:pPr>
        <w:keepNext/>
        <w:keepLines/>
        <w:spacing w:before="120" w:after="160"/>
        <w:ind w:firstLine="709"/>
        <w:jc w:val="both"/>
        <w:outlineLvl w:val="2"/>
        <w:rPr>
          <w:b/>
          <w:bCs/>
          <w:sz w:val="24"/>
          <w:szCs w:val="28"/>
        </w:rPr>
      </w:pPr>
      <w:r w:rsidRPr="00497508">
        <w:rPr>
          <w:b/>
          <w:bCs/>
          <w:sz w:val="24"/>
          <w:szCs w:val="28"/>
        </w:rPr>
        <w:t>1</w:t>
      </w:r>
      <w:r w:rsidR="002C735B" w:rsidRPr="00497508">
        <w:rPr>
          <w:b/>
          <w:bCs/>
          <w:sz w:val="24"/>
          <w:szCs w:val="28"/>
        </w:rPr>
        <w:t>0</w:t>
      </w:r>
      <w:r w:rsidRPr="00497508">
        <w:rPr>
          <w:b/>
          <w:bCs/>
          <w:sz w:val="24"/>
          <w:szCs w:val="28"/>
        </w:rPr>
        <w:t>.</w:t>
      </w:r>
      <w:r w:rsidR="002C735B" w:rsidRPr="00497508">
        <w:rPr>
          <w:b/>
          <w:bCs/>
          <w:sz w:val="24"/>
          <w:szCs w:val="28"/>
        </w:rPr>
        <w:t xml:space="preserve"> </w:t>
      </w:r>
      <w:r w:rsidR="001F3588" w:rsidRPr="00497508">
        <w:rPr>
          <w:b/>
          <w:bCs/>
          <w:sz w:val="24"/>
          <w:szCs w:val="28"/>
        </w:rPr>
        <w:t xml:space="preserve">Методические указания для обучающихся по освоению дисциплины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Для успешного освоения курса предлагается перечень основной и дополнительной учебной литературы.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lastRenderedPageBreak/>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rsidR="00240C98" w:rsidRPr="00497508" w:rsidRDefault="00240C98" w:rsidP="00240C98">
      <w:pPr>
        <w:ind w:firstLine="709"/>
        <w:jc w:val="both"/>
        <w:rPr>
          <w:rFonts w:eastAsia="Courier New"/>
          <w:sz w:val="24"/>
          <w:szCs w:val="28"/>
          <w:lang w:bidi="ru-RU"/>
        </w:rPr>
      </w:pPr>
      <w:r w:rsidRPr="00497508">
        <w:rPr>
          <w:rFonts w:eastAsia="Courier New"/>
          <w:sz w:val="24"/>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rsidR="00240C98" w:rsidRPr="00497508" w:rsidRDefault="00240C98" w:rsidP="00240C98">
      <w:pPr>
        <w:ind w:firstLine="709"/>
        <w:jc w:val="both"/>
        <w:rPr>
          <w:rFonts w:eastAsia="Courier New"/>
          <w:sz w:val="24"/>
          <w:szCs w:val="28"/>
          <w:lang w:bidi="ru-RU"/>
        </w:rPr>
      </w:pPr>
    </w:p>
    <w:p w:rsidR="001F3588" w:rsidRPr="00497508" w:rsidRDefault="001F3588" w:rsidP="00240C98">
      <w:pPr>
        <w:ind w:firstLine="709"/>
        <w:jc w:val="both"/>
        <w:rPr>
          <w:sz w:val="22"/>
          <w:szCs w:val="24"/>
        </w:rPr>
      </w:pPr>
      <w:r w:rsidRPr="00497508">
        <w:rPr>
          <w:b/>
          <w:bCs/>
          <w:sz w:val="24"/>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F3588" w:rsidRPr="00497508" w:rsidRDefault="001F3588" w:rsidP="001F3588">
      <w:pPr>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11.1. Комплект лицензионного программного обеспечения</w:t>
      </w:r>
    </w:p>
    <w:p w:rsidR="001F3588" w:rsidRPr="00390515" w:rsidRDefault="001F3588" w:rsidP="001F3588">
      <w:pPr>
        <w:ind w:firstLine="709"/>
        <w:jc w:val="both"/>
        <w:rPr>
          <w:sz w:val="22"/>
          <w:szCs w:val="24"/>
        </w:rPr>
      </w:pPr>
      <w:r w:rsidRPr="00390515">
        <w:rPr>
          <w:sz w:val="24"/>
          <w:szCs w:val="28"/>
        </w:rPr>
        <w:t xml:space="preserve">1) </w:t>
      </w:r>
      <w:r w:rsidRPr="00497508">
        <w:rPr>
          <w:sz w:val="24"/>
          <w:szCs w:val="28"/>
        </w:rPr>
        <w:t>Антивирусная</w:t>
      </w:r>
      <w:r w:rsidRPr="00390515">
        <w:rPr>
          <w:sz w:val="24"/>
          <w:szCs w:val="28"/>
        </w:rPr>
        <w:t xml:space="preserve"> </w:t>
      </w:r>
      <w:r w:rsidRPr="00497508">
        <w:rPr>
          <w:sz w:val="24"/>
          <w:szCs w:val="28"/>
        </w:rPr>
        <w:t>защита</w:t>
      </w:r>
      <w:r w:rsidRPr="00390515">
        <w:rPr>
          <w:sz w:val="24"/>
          <w:szCs w:val="28"/>
        </w:rPr>
        <w:t xml:space="preserve"> </w:t>
      </w:r>
      <w:r w:rsidRPr="00F122CC">
        <w:rPr>
          <w:sz w:val="24"/>
          <w:szCs w:val="28"/>
          <w:lang w:val="en-US"/>
        </w:rPr>
        <w:t>Kaspersky</w:t>
      </w:r>
      <w:r w:rsidRPr="00390515">
        <w:rPr>
          <w:sz w:val="24"/>
          <w:szCs w:val="28"/>
        </w:rPr>
        <w:t xml:space="preserve"> </w:t>
      </w:r>
      <w:r w:rsidRPr="00F122CC">
        <w:rPr>
          <w:sz w:val="24"/>
          <w:szCs w:val="28"/>
          <w:lang w:val="en-US"/>
        </w:rPr>
        <w:t>Endpoint</w:t>
      </w:r>
      <w:r w:rsidRPr="00390515">
        <w:rPr>
          <w:sz w:val="24"/>
          <w:szCs w:val="28"/>
        </w:rPr>
        <w:t xml:space="preserve"> </w:t>
      </w:r>
      <w:r w:rsidRPr="00F122CC">
        <w:rPr>
          <w:sz w:val="24"/>
          <w:szCs w:val="28"/>
          <w:lang w:val="en-US"/>
        </w:rPr>
        <w:t>Security</w:t>
      </w:r>
      <w:r w:rsidRPr="00390515">
        <w:rPr>
          <w:sz w:val="24"/>
          <w:szCs w:val="28"/>
        </w:rPr>
        <w:t>;</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1F3588" w:rsidRPr="00497508" w:rsidRDefault="001F3588" w:rsidP="001F3588">
      <w:pPr>
        <w:ind w:firstLine="709"/>
        <w:jc w:val="both"/>
        <w:rPr>
          <w:sz w:val="24"/>
          <w:szCs w:val="28"/>
        </w:rPr>
      </w:pPr>
      <w:r w:rsidRPr="00497508">
        <w:rPr>
          <w:sz w:val="24"/>
          <w:szCs w:val="28"/>
        </w:rPr>
        <w:t xml:space="preserve">3) </w:t>
      </w:r>
      <w:r w:rsidRPr="00497508">
        <w:rPr>
          <w:sz w:val="24"/>
          <w:szCs w:val="28"/>
          <w:lang w:val="en-US"/>
        </w:rPr>
        <w:t>LibreOffice</w:t>
      </w:r>
      <w:r w:rsidRPr="00497508">
        <w:rPr>
          <w:sz w:val="24"/>
          <w:szCs w:val="28"/>
        </w:rPr>
        <w:t xml:space="preserve">, </w:t>
      </w:r>
      <w:r w:rsidRPr="00497508">
        <w:rPr>
          <w:sz w:val="24"/>
          <w:szCs w:val="28"/>
          <w:lang w:val="en-US"/>
        </w:rPr>
        <w:t>Microsoft</w:t>
      </w:r>
      <w:r w:rsidRPr="00497508">
        <w:rPr>
          <w:sz w:val="24"/>
          <w:szCs w:val="28"/>
        </w:rPr>
        <w:t xml:space="preserve"> </w:t>
      </w:r>
      <w:r w:rsidRPr="00497508">
        <w:rPr>
          <w:sz w:val="24"/>
          <w:szCs w:val="28"/>
          <w:lang w:val="en-US"/>
        </w:rPr>
        <w:t>Office</w:t>
      </w:r>
      <w:r w:rsidRPr="00497508">
        <w:rPr>
          <w:sz w:val="24"/>
          <w:szCs w:val="28"/>
        </w:rPr>
        <w:t>.</w:t>
      </w:r>
    </w:p>
    <w:p w:rsidR="00240C98" w:rsidRPr="00497508" w:rsidRDefault="00240C98" w:rsidP="001F3588">
      <w:pPr>
        <w:ind w:firstLine="709"/>
        <w:jc w:val="both"/>
        <w:rPr>
          <w:b/>
          <w:bCs/>
          <w:sz w:val="24"/>
          <w:szCs w:val="28"/>
        </w:rPr>
      </w:pPr>
    </w:p>
    <w:p w:rsidR="001F3588" w:rsidRPr="00497508" w:rsidRDefault="001F3588" w:rsidP="001F3588">
      <w:pPr>
        <w:ind w:firstLine="709"/>
        <w:jc w:val="both"/>
        <w:rPr>
          <w:sz w:val="22"/>
          <w:szCs w:val="24"/>
        </w:rPr>
      </w:pPr>
      <w:r w:rsidRPr="00497508">
        <w:rPr>
          <w:b/>
          <w:bCs/>
          <w:sz w:val="24"/>
          <w:szCs w:val="28"/>
        </w:rPr>
        <w:t>11.2. Современные профессиональные базы данных и информационные справочные системы</w:t>
      </w:r>
    </w:p>
    <w:p w:rsidR="001F3588" w:rsidRPr="00497508" w:rsidRDefault="001F3588" w:rsidP="001F3588">
      <w:pPr>
        <w:ind w:firstLine="709"/>
        <w:jc w:val="both"/>
        <w:rPr>
          <w:sz w:val="22"/>
          <w:szCs w:val="24"/>
        </w:rPr>
      </w:pPr>
      <w:r w:rsidRPr="00497508">
        <w:rPr>
          <w:sz w:val="24"/>
          <w:szCs w:val="28"/>
        </w:rPr>
        <w:t>1) СПС Консультант Плюс (соглашение от 17.01.2003 г. № 24 с последующей пролонгацией);</w:t>
      </w:r>
    </w:p>
    <w:p w:rsidR="001F3588" w:rsidRPr="00497508" w:rsidRDefault="001F3588" w:rsidP="001F3588">
      <w:pPr>
        <w:ind w:firstLine="709"/>
        <w:jc w:val="both"/>
        <w:rPr>
          <w:sz w:val="22"/>
          <w:szCs w:val="24"/>
        </w:rPr>
      </w:pPr>
      <w:r w:rsidRPr="00497508">
        <w:rPr>
          <w:sz w:val="24"/>
          <w:szCs w:val="28"/>
        </w:rPr>
        <w:t xml:space="preserve">2) Информационно-образовательный портал </w:t>
      </w:r>
      <w:proofErr w:type="spellStart"/>
      <w:r w:rsidRPr="00497508">
        <w:rPr>
          <w:sz w:val="24"/>
          <w:szCs w:val="28"/>
        </w:rPr>
        <w:t>Финуниверситета</w:t>
      </w:r>
      <w:proofErr w:type="spellEnd"/>
      <w:r w:rsidRPr="00497508">
        <w:rPr>
          <w:sz w:val="24"/>
          <w:szCs w:val="28"/>
        </w:rPr>
        <w:t xml:space="preserve"> и др.</w:t>
      </w:r>
    </w:p>
    <w:p w:rsidR="001F3588" w:rsidRPr="00497508" w:rsidRDefault="001F3588" w:rsidP="001F3588">
      <w:pPr>
        <w:ind w:firstLine="709"/>
        <w:jc w:val="both"/>
        <w:rPr>
          <w:sz w:val="22"/>
          <w:szCs w:val="24"/>
        </w:rPr>
      </w:pPr>
      <w:r w:rsidRPr="00497508">
        <w:rPr>
          <w:b/>
          <w:bCs/>
          <w:sz w:val="24"/>
          <w:szCs w:val="28"/>
        </w:rPr>
        <w:t>11.3. Сертифицированные программные и аппаратные средства защиты информации</w:t>
      </w:r>
    </w:p>
    <w:p w:rsidR="001F3588" w:rsidRPr="00497508" w:rsidRDefault="001F3588" w:rsidP="001F3588">
      <w:pPr>
        <w:ind w:firstLine="709"/>
        <w:jc w:val="both"/>
        <w:rPr>
          <w:sz w:val="22"/>
          <w:szCs w:val="24"/>
        </w:rPr>
      </w:pPr>
      <w:r w:rsidRPr="00497508">
        <w:rPr>
          <w:sz w:val="24"/>
          <w:szCs w:val="28"/>
        </w:rPr>
        <w:t>Не используется.</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b/>
          <w:bCs/>
          <w:sz w:val="24"/>
          <w:szCs w:val="28"/>
        </w:rPr>
        <w:t>12. Описание материально-технической базы, необходимой для осуществления образовательного процесса по дисциплине</w:t>
      </w:r>
    </w:p>
    <w:p w:rsidR="001F3588" w:rsidRPr="00497508" w:rsidRDefault="001F3588" w:rsidP="001F3588">
      <w:pPr>
        <w:ind w:firstLine="709"/>
        <w:jc w:val="both"/>
        <w:rPr>
          <w:sz w:val="22"/>
          <w:szCs w:val="24"/>
        </w:rPr>
      </w:pPr>
      <w:r w:rsidRPr="00497508">
        <w:rPr>
          <w:sz w:val="22"/>
          <w:szCs w:val="24"/>
        </w:rPr>
        <w:t> </w:t>
      </w:r>
    </w:p>
    <w:p w:rsidR="001F3588" w:rsidRPr="00497508" w:rsidRDefault="001F3588" w:rsidP="001F3588">
      <w:pPr>
        <w:ind w:firstLine="709"/>
        <w:jc w:val="both"/>
        <w:rPr>
          <w:sz w:val="22"/>
          <w:szCs w:val="24"/>
        </w:rPr>
      </w:pPr>
      <w:r w:rsidRPr="00497508">
        <w:rPr>
          <w:sz w:val="24"/>
          <w:szCs w:val="28"/>
          <w:shd w:val="clear" w:color="auto" w:fill="FFFFFF"/>
        </w:rPr>
        <w:t xml:space="preserve">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497508">
        <w:rPr>
          <w:sz w:val="24"/>
          <w:szCs w:val="28"/>
          <w:shd w:val="clear" w:color="auto" w:fill="FFFFFF"/>
        </w:rPr>
        <w:t>Финуниверситета</w:t>
      </w:r>
      <w:proofErr w:type="spellEnd"/>
      <w:r w:rsidRPr="00497508">
        <w:rPr>
          <w:sz w:val="24"/>
          <w:szCs w:val="28"/>
          <w:shd w:val="clear" w:color="auto" w:fill="FFFFFF"/>
        </w:rPr>
        <w:t>.</w:t>
      </w:r>
    </w:p>
    <w:p w:rsidR="001F3588" w:rsidRPr="00497508" w:rsidRDefault="001F3588" w:rsidP="001F3588">
      <w:pPr>
        <w:ind w:firstLine="709"/>
        <w:jc w:val="both"/>
        <w:rPr>
          <w:sz w:val="22"/>
          <w:szCs w:val="24"/>
        </w:rPr>
      </w:pPr>
      <w:r w:rsidRPr="00497508">
        <w:rPr>
          <w:sz w:val="24"/>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1F3588" w:rsidRPr="00497508" w:rsidRDefault="001F3588" w:rsidP="001F3588">
      <w:pPr>
        <w:ind w:firstLine="709"/>
        <w:jc w:val="both"/>
        <w:rPr>
          <w:sz w:val="22"/>
          <w:szCs w:val="24"/>
        </w:rPr>
      </w:pPr>
      <w:r w:rsidRPr="00497508">
        <w:rPr>
          <w:sz w:val="24"/>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1F3588" w:rsidRPr="00497508" w:rsidRDefault="001F3588" w:rsidP="001F3588">
      <w:pPr>
        <w:ind w:firstLine="709"/>
        <w:jc w:val="both"/>
        <w:rPr>
          <w:sz w:val="22"/>
          <w:szCs w:val="24"/>
          <w:lang w:val="en-US"/>
        </w:rPr>
      </w:pPr>
      <w:r w:rsidRPr="00497508">
        <w:rPr>
          <w:sz w:val="24"/>
          <w:szCs w:val="28"/>
          <w:lang w:val="en-US"/>
        </w:rPr>
        <w:t xml:space="preserve">1) </w:t>
      </w:r>
      <w:r w:rsidRPr="00497508">
        <w:rPr>
          <w:sz w:val="24"/>
          <w:szCs w:val="28"/>
        </w:rPr>
        <w:t>Антивирусная</w:t>
      </w:r>
      <w:r w:rsidRPr="00497508">
        <w:rPr>
          <w:sz w:val="24"/>
          <w:szCs w:val="28"/>
          <w:lang w:val="en-US"/>
        </w:rPr>
        <w:t xml:space="preserve"> </w:t>
      </w:r>
      <w:r w:rsidRPr="00497508">
        <w:rPr>
          <w:sz w:val="24"/>
          <w:szCs w:val="28"/>
        </w:rPr>
        <w:t>защита</w:t>
      </w:r>
      <w:r w:rsidRPr="00497508">
        <w:rPr>
          <w:sz w:val="24"/>
          <w:szCs w:val="28"/>
          <w:lang w:val="en-US"/>
        </w:rPr>
        <w:t xml:space="preserve"> Kaspersky Endpoint Security;</w:t>
      </w:r>
    </w:p>
    <w:p w:rsidR="001F3588" w:rsidRPr="00497508" w:rsidRDefault="001F3588" w:rsidP="001F3588">
      <w:pPr>
        <w:ind w:firstLine="709"/>
        <w:jc w:val="both"/>
        <w:rPr>
          <w:sz w:val="24"/>
          <w:szCs w:val="28"/>
          <w:lang w:val="en-US"/>
        </w:rPr>
      </w:pPr>
      <w:r w:rsidRPr="00497508">
        <w:rPr>
          <w:sz w:val="24"/>
          <w:szCs w:val="28"/>
          <w:lang w:val="en-US"/>
        </w:rPr>
        <w:t>2) Astra Linux Common Edition, Windows;</w:t>
      </w:r>
    </w:p>
    <w:p w:rsidR="00CA4212" w:rsidRPr="00497508" w:rsidRDefault="001F3588" w:rsidP="00F719C7">
      <w:pPr>
        <w:ind w:firstLine="709"/>
        <w:jc w:val="both"/>
        <w:rPr>
          <w:sz w:val="24"/>
          <w:szCs w:val="28"/>
        </w:rPr>
      </w:pPr>
      <w:r w:rsidRPr="00497508">
        <w:rPr>
          <w:sz w:val="24"/>
          <w:szCs w:val="28"/>
        </w:rPr>
        <w:t xml:space="preserve">3) </w:t>
      </w:r>
      <w:proofErr w:type="spellStart"/>
      <w:r w:rsidRPr="00497508">
        <w:rPr>
          <w:sz w:val="24"/>
          <w:szCs w:val="28"/>
        </w:rPr>
        <w:t>LibreOffice</w:t>
      </w:r>
      <w:proofErr w:type="spellEnd"/>
      <w:r w:rsidRPr="00497508">
        <w:rPr>
          <w:sz w:val="24"/>
          <w:szCs w:val="28"/>
        </w:rPr>
        <w:t xml:space="preserve">, </w:t>
      </w:r>
      <w:proofErr w:type="spellStart"/>
      <w:r w:rsidRPr="00497508">
        <w:rPr>
          <w:sz w:val="24"/>
          <w:szCs w:val="28"/>
        </w:rPr>
        <w:t>Microsoft</w:t>
      </w:r>
      <w:proofErr w:type="spellEnd"/>
      <w:r w:rsidRPr="00497508">
        <w:rPr>
          <w:sz w:val="24"/>
          <w:szCs w:val="28"/>
        </w:rPr>
        <w:t xml:space="preserve"> </w:t>
      </w:r>
      <w:proofErr w:type="spellStart"/>
      <w:r w:rsidRPr="00497508">
        <w:rPr>
          <w:sz w:val="24"/>
          <w:szCs w:val="28"/>
        </w:rPr>
        <w:t>Office</w:t>
      </w:r>
      <w:proofErr w:type="spellEnd"/>
      <w:r w:rsidRPr="00497508">
        <w:rPr>
          <w:sz w:val="24"/>
          <w:szCs w:val="28"/>
        </w:rPr>
        <w:t>.</w:t>
      </w:r>
    </w:p>
    <w:sectPr w:rsidR="00CA4212" w:rsidRPr="00497508" w:rsidSect="0070720C">
      <w:footerReference w:type="default" r:id="rId16"/>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81A" w:rsidRDefault="0051781A" w:rsidP="009F45D0">
      <w:r>
        <w:separator/>
      </w:r>
    </w:p>
  </w:endnote>
  <w:endnote w:type="continuationSeparator" w:id="0">
    <w:p w:rsidR="0051781A" w:rsidRDefault="0051781A"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CC"/>
    <w:family w:val="roman"/>
    <w:pitch w:val="variable"/>
    <w:sig w:usb0="00000201" w:usb1="00000000" w:usb2="00000000" w:usb3="00000000" w:csb0="00000004"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ヒラギノ角ゴ Pro W3">
    <w:altName w:val="MS Mincho"/>
    <w:charset w:val="80"/>
    <w:family w:val="auto"/>
    <w:pitch w:val="variable"/>
    <w:sig w:usb0="00000000" w:usb1="7AC7FFFF" w:usb2="00000012" w:usb3="00000000" w:csb0="0002000D"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2105940"/>
      <w:docPartObj>
        <w:docPartGallery w:val="Page Numbers (Bottom of Page)"/>
        <w:docPartUnique/>
      </w:docPartObj>
    </w:sdtPr>
    <w:sdtContent>
      <w:p w:rsidR="001F3588" w:rsidRDefault="00A27764">
        <w:pPr>
          <w:pStyle w:val="ac"/>
          <w:jc w:val="right"/>
        </w:pPr>
        <w:r>
          <w:fldChar w:fldCharType="begin"/>
        </w:r>
        <w:r w:rsidR="001F3588">
          <w:instrText>PAGE   \* MERGEFORMAT</w:instrText>
        </w:r>
        <w:r>
          <w:fldChar w:fldCharType="separate"/>
        </w:r>
        <w:r w:rsidR="00AD1282">
          <w:rPr>
            <w:noProof/>
          </w:rPr>
          <w:t>2</w:t>
        </w:r>
        <w:r>
          <w:fldChar w:fldCharType="end"/>
        </w:r>
      </w:p>
    </w:sdtContent>
  </w:sdt>
  <w:p w:rsidR="001F3588" w:rsidRDefault="001F358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81A" w:rsidRDefault="0051781A" w:rsidP="009F45D0">
      <w:r>
        <w:separator/>
      </w:r>
    </w:p>
  </w:footnote>
  <w:footnote w:type="continuationSeparator" w:id="0">
    <w:p w:rsidR="0051781A" w:rsidRDefault="0051781A"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F7CD9"/>
    <w:multiLevelType w:val="hybridMultilevel"/>
    <w:tmpl w:val="2D44E21A"/>
    <w:lvl w:ilvl="0" w:tplc="C3D8AADC">
      <w:start w:val="1"/>
      <w:numFmt w:val="decimal"/>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1">
    <w:nsid w:val="0A766FC0"/>
    <w:multiLevelType w:val="hybridMultilevel"/>
    <w:tmpl w:val="E71830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EB1D0C"/>
    <w:multiLevelType w:val="hybridMultilevel"/>
    <w:tmpl w:val="1F101A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DD3D08"/>
    <w:multiLevelType w:val="multilevel"/>
    <w:tmpl w:val="C44421BE"/>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517C7B"/>
    <w:multiLevelType w:val="hybridMultilevel"/>
    <w:tmpl w:val="7B249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873C95"/>
    <w:multiLevelType w:val="hybridMultilevel"/>
    <w:tmpl w:val="CB96C8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2277A6C"/>
    <w:multiLevelType w:val="hybridMultilevel"/>
    <w:tmpl w:val="8668DB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235100B"/>
    <w:multiLevelType w:val="hybridMultilevel"/>
    <w:tmpl w:val="3C60AD9E"/>
    <w:lvl w:ilvl="0" w:tplc="8F8A0A0E">
      <w:start w:val="1"/>
      <w:numFmt w:val="decimal"/>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11">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873090"/>
    <w:multiLevelType w:val="multilevel"/>
    <w:tmpl w:val="31A03E44"/>
    <w:lvl w:ilvl="0">
      <w:start w:val="2"/>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E6513D"/>
    <w:multiLevelType w:val="hybridMultilevel"/>
    <w:tmpl w:val="9BAEE4D2"/>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9C7304"/>
    <w:multiLevelType w:val="hybridMultilevel"/>
    <w:tmpl w:val="A244ADEA"/>
    <w:lvl w:ilvl="0" w:tplc="2B14EA5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E140AF"/>
    <w:multiLevelType w:val="hybridMultilevel"/>
    <w:tmpl w:val="637CF8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57D47A6"/>
    <w:multiLevelType w:val="hybridMultilevel"/>
    <w:tmpl w:val="E1062CBE"/>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DF0073"/>
    <w:multiLevelType w:val="hybridMultilevel"/>
    <w:tmpl w:val="E6668C34"/>
    <w:lvl w:ilvl="0" w:tplc="21AE8586">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19">
    <w:nsid w:val="3D436489"/>
    <w:multiLevelType w:val="hybridMultilevel"/>
    <w:tmpl w:val="5296A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E271ABA"/>
    <w:multiLevelType w:val="hybridMultilevel"/>
    <w:tmpl w:val="094CE400"/>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6A3AA1"/>
    <w:multiLevelType w:val="hybridMultilevel"/>
    <w:tmpl w:val="D744DE38"/>
    <w:lvl w:ilvl="0" w:tplc="0419000F">
      <w:start w:val="1"/>
      <w:numFmt w:val="decimal"/>
      <w:lvlText w:val="%1."/>
      <w:lvlJc w:val="left"/>
      <w:pPr>
        <w:ind w:left="2628" w:hanging="360"/>
      </w:pPr>
    </w:lvl>
    <w:lvl w:ilvl="1" w:tplc="04190019" w:tentative="1">
      <w:start w:val="1"/>
      <w:numFmt w:val="lowerLetter"/>
      <w:lvlText w:val="%2."/>
      <w:lvlJc w:val="left"/>
      <w:pPr>
        <w:ind w:left="3348" w:hanging="360"/>
      </w:pPr>
    </w:lvl>
    <w:lvl w:ilvl="2" w:tplc="0419001B" w:tentative="1">
      <w:start w:val="1"/>
      <w:numFmt w:val="lowerRoman"/>
      <w:lvlText w:val="%3."/>
      <w:lvlJc w:val="right"/>
      <w:pPr>
        <w:ind w:left="4068" w:hanging="180"/>
      </w:pPr>
    </w:lvl>
    <w:lvl w:ilvl="3" w:tplc="0419000F" w:tentative="1">
      <w:start w:val="1"/>
      <w:numFmt w:val="decimal"/>
      <w:lvlText w:val="%4."/>
      <w:lvlJc w:val="left"/>
      <w:pPr>
        <w:ind w:left="4788" w:hanging="360"/>
      </w:pPr>
    </w:lvl>
    <w:lvl w:ilvl="4" w:tplc="04190019" w:tentative="1">
      <w:start w:val="1"/>
      <w:numFmt w:val="lowerLetter"/>
      <w:lvlText w:val="%5."/>
      <w:lvlJc w:val="left"/>
      <w:pPr>
        <w:ind w:left="5508" w:hanging="360"/>
      </w:pPr>
    </w:lvl>
    <w:lvl w:ilvl="5" w:tplc="0419001B" w:tentative="1">
      <w:start w:val="1"/>
      <w:numFmt w:val="lowerRoman"/>
      <w:lvlText w:val="%6."/>
      <w:lvlJc w:val="right"/>
      <w:pPr>
        <w:ind w:left="6228" w:hanging="180"/>
      </w:pPr>
    </w:lvl>
    <w:lvl w:ilvl="6" w:tplc="0419000F" w:tentative="1">
      <w:start w:val="1"/>
      <w:numFmt w:val="decimal"/>
      <w:lvlText w:val="%7."/>
      <w:lvlJc w:val="left"/>
      <w:pPr>
        <w:ind w:left="6948" w:hanging="360"/>
      </w:pPr>
    </w:lvl>
    <w:lvl w:ilvl="7" w:tplc="04190019" w:tentative="1">
      <w:start w:val="1"/>
      <w:numFmt w:val="lowerLetter"/>
      <w:lvlText w:val="%8."/>
      <w:lvlJc w:val="left"/>
      <w:pPr>
        <w:ind w:left="7668" w:hanging="360"/>
      </w:pPr>
    </w:lvl>
    <w:lvl w:ilvl="8" w:tplc="0419001B" w:tentative="1">
      <w:start w:val="1"/>
      <w:numFmt w:val="lowerRoman"/>
      <w:lvlText w:val="%9."/>
      <w:lvlJc w:val="right"/>
      <w:pPr>
        <w:ind w:left="8388" w:hanging="180"/>
      </w:pPr>
    </w:lvl>
  </w:abstractNum>
  <w:abstractNum w:abstractNumId="22">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4B59483E"/>
    <w:multiLevelType w:val="hybridMultilevel"/>
    <w:tmpl w:val="8C065D7C"/>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28">
    <w:nsid w:val="5F2673B3"/>
    <w:multiLevelType w:val="hybridMultilevel"/>
    <w:tmpl w:val="D97C09AA"/>
    <w:lvl w:ilvl="0" w:tplc="2B14EA5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510895"/>
    <w:multiLevelType w:val="hybridMultilevel"/>
    <w:tmpl w:val="C076EDB6"/>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32">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37">
    <w:nsid w:val="6A743157"/>
    <w:multiLevelType w:val="hybridMultilevel"/>
    <w:tmpl w:val="1178719E"/>
    <w:lvl w:ilvl="0" w:tplc="46882B6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6E3364"/>
    <w:multiLevelType w:val="hybridMultilevel"/>
    <w:tmpl w:val="F906E558"/>
    <w:lvl w:ilvl="0" w:tplc="FD6005DA">
      <w:start w:val="1"/>
      <w:numFmt w:val="decimal"/>
      <w:lvlText w:val="%1."/>
      <w:lvlJc w:val="left"/>
      <w:pPr>
        <w:ind w:left="506" w:hanging="360"/>
      </w:pPr>
      <w:rPr>
        <w:rFonts w:hint="default"/>
      </w:rPr>
    </w:lvl>
    <w:lvl w:ilvl="1" w:tplc="04190019" w:tentative="1">
      <w:start w:val="1"/>
      <w:numFmt w:val="lowerLetter"/>
      <w:lvlText w:val="%2."/>
      <w:lvlJc w:val="left"/>
      <w:pPr>
        <w:ind w:left="1226" w:hanging="360"/>
      </w:pPr>
    </w:lvl>
    <w:lvl w:ilvl="2" w:tplc="0419001B" w:tentative="1">
      <w:start w:val="1"/>
      <w:numFmt w:val="lowerRoman"/>
      <w:lvlText w:val="%3."/>
      <w:lvlJc w:val="right"/>
      <w:pPr>
        <w:ind w:left="1946" w:hanging="180"/>
      </w:pPr>
    </w:lvl>
    <w:lvl w:ilvl="3" w:tplc="0419000F" w:tentative="1">
      <w:start w:val="1"/>
      <w:numFmt w:val="decimal"/>
      <w:lvlText w:val="%4."/>
      <w:lvlJc w:val="left"/>
      <w:pPr>
        <w:ind w:left="2666" w:hanging="360"/>
      </w:pPr>
    </w:lvl>
    <w:lvl w:ilvl="4" w:tplc="04190019" w:tentative="1">
      <w:start w:val="1"/>
      <w:numFmt w:val="lowerLetter"/>
      <w:lvlText w:val="%5."/>
      <w:lvlJc w:val="left"/>
      <w:pPr>
        <w:ind w:left="3386" w:hanging="360"/>
      </w:pPr>
    </w:lvl>
    <w:lvl w:ilvl="5" w:tplc="0419001B" w:tentative="1">
      <w:start w:val="1"/>
      <w:numFmt w:val="lowerRoman"/>
      <w:lvlText w:val="%6."/>
      <w:lvlJc w:val="right"/>
      <w:pPr>
        <w:ind w:left="4106" w:hanging="180"/>
      </w:pPr>
    </w:lvl>
    <w:lvl w:ilvl="6" w:tplc="0419000F" w:tentative="1">
      <w:start w:val="1"/>
      <w:numFmt w:val="decimal"/>
      <w:lvlText w:val="%7."/>
      <w:lvlJc w:val="left"/>
      <w:pPr>
        <w:ind w:left="4826" w:hanging="360"/>
      </w:pPr>
    </w:lvl>
    <w:lvl w:ilvl="7" w:tplc="04190019" w:tentative="1">
      <w:start w:val="1"/>
      <w:numFmt w:val="lowerLetter"/>
      <w:lvlText w:val="%8."/>
      <w:lvlJc w:val="left"/>
      <w:pPr>
        <w:ind w:left="5546" w:hanging="360"/>
      </w:pPr>
    </w:lvl>
    <w:lvl w:ilvl="8" w:tplc="0419001B" w:tentative="1">
      <w:start w:val="1"/>
      <w:numFmt w:val="lowerRoman"/>
      <w:lvlText w:val="%9."/>
      <w:lvlJc w:val="right"/>
      <w:pPr>
        <w:ind w:left="6266" w:hanging="180"/>
      </w:pPr>
    </w:lvl>
  </w:abstractNum>
  <w:abstractNum w:abstractNumId="39">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41">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42">
    <w:nsid w:val="7CDE215B"/>
    <w:multiLevelType w:val="hybridMultilevel"/>
    <w:tmpl w:val="81A64F14"/>
    <w:lvl w:ilvl="0" w:tplc="A7200C70">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36"/>
  </w:num>
  <w:num w:numId="7">
    <w:abstractNumId w:val="40"/>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2"/>
  </w:num>
  <w:num w:numId="12">
    <w:abstractNumId w:val="33"/>
  </w:num>
  <w:num w:numId="13">
    <w:abstractNumId w:val="35"/>
  </w:num>
  <w:num w:numId="14">
    <w:abstractNumId w:val="15"/>
  </w:num>
  <w:num w:numId="15">
    <w:abstractNumId w:val="32"/>
  </w:num>
  <w:num w:numId="16">
    <w:abstractNumId w:val="24"/>
  </w:num>
  <w:num w:numId="17">
    <w:abstractNumId w:val="29"/>
  </w:num>
  <w:num w:numId="18">
    <w:abstractNumId w:val="39"/>
  </w:num>
  <w:num w:numId="19">
    <w:abstractNumId w:val="4"/>
  </w:num>
  <w:num w:numId="20">
    <w:abstractNumId w:val="11"/>
  </w:num>
  <w:num w:numId="21">
    <w:abstractNumId w:val="37"/>
  </w:num>
  <w:num w:numId="22">
    <w:abstractNumId w:val="30"/>
  </w:num>
  <w:num w:numId="23">
    <w:abstractNumId w:val="17"/>
  </w:num>
  <w:num w:numId="24">
    <w:abstractNumId w:val="20"/>
  </w:num>
  <w:num w:numId="25">
    <w:abstractNumId w:val="23"/>
  </w:num>
  <w:num w:numId="26">
    <w:abstractNumId w:val="13"/>
  </w:num>
  <w:num w:numId="27">
    <w:abstractNumId w:val="19"/>
  </w:num>
  <w:num w:numId="28">
    <w:abstractNumId w:val="5"/>
  </w:num>
  <w:num w:numId="29">
    <w:abstractNumId w:val="12"/>
  </w:num>
  <w:num w:numId="30">
    <w:abstractNumId w:val="9"/>
  </w:num>
  <w:num w:numId="31">
    <w:abstractNumId w:val="16"/>
  </w:num>
  <w:num w:numId="32">
    <w:abstractNumId w:val="3"/>
  </w:num>
  <w:num w:numId="33">
    <w:abstractNumId w:val="8"/>
  </w:num>
  <w:num w:numId="34">
    <w:abstractNumId w:val="21"/>
  </w:num>
  <w:num w:numId="35">
    <w:abstractNumId w:val="0"/>
  </w:num>
  <w:num w:numId="36">
    <w:abstractNumId w:val="18"/>
  </w:num>
  <w:num w:numId="37">
    <w:abstractNumId w:val="38"/>
  </w:num>
  <w:num w:numId="38">
    <w:abstractNumId w:val="42"/>
  </w:num>
  <w:num w:numId="39">
    <w:abstractNumId w:val="10"/>
  </w:num>
  <w:num w:numId="40">
    <w:abstractNumId w:val="14"/>
  </w:num>
  <w:num w:numId="41">
    <w:abstractNumId w:val="1"/>
  </w:num>
  <w:num w:numId="42">
    <w:abstractNumId w:val="6"/>
  </w:num>
  <w:num w:numId="4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A0B89"/>
    <w:rsid w:val="000119BB"/>
    <w:rsid w:val="000220B4"/>
    <w:rsid w:val="00025FF2"/>
    <w:rsid w:val="000326B5"/>
    <w:rsid w:val="000515A1"/>
    <w:rsid w:val="00055DF7"/>
    <w:rsid w:val="00074820"/>
    <w:rsid w:val="00094162"/>
    <w:rsid w:val="000C2BE8"/>
    <w:rsid w:val="000E25AA"/>
    <w:rsid w:val="001177DD"/>
    <w:rsid w:val="00121B9D"/>
    <w:rsid w:val="001241CD"/>
    <w:rsid w:val="00126963"/>
    <w:rsid w:val="00140535"/>
    <w:rsid w:val="001432B7"/>
    <w:rsid w:val="00150D70"/>
    <w:rsid w:val="0016347B"/>
    <w:rsid w:val="00163CCA"/>
    <w:rsid w:val="0017377D"/>
    <w:rsid w:val="001C1099"/>
    <w:rsid w:val="001D0462"/>
    <w:rsid w:val="001D22D4"/>
    <w:rsid w:val="001D349B"/>
    <w:rsid w:val="001E6D6C"/>
    <w:rsid w:val="001F3588"/>
    <w:rsid w:val="001F52E9"/>
    <w:rsid w:val="00216EFE"/>
    <w:rsid w:val="0022086A"/>
    <w:rsid w:val="002360EA"/>
    <w:rsid w:val="002373D5"/>
    <w:rsid w:val="00240C98"/>
    <w:rsid w:val="00243781"/>
    <w:rsid w:val="002443DF"/>
    <w:rsid w:val="00245C43"/>
    <w:rsid w:val="0024694B"/>
    <w:rsid w:val="00247194"/>
    <w:rsid w:val="00255D2F"/>
    <w:rsid w:val="00264093"/>
    <w:rsid w:val="00271749"/>
    <w:rsid w:val="00295E33"/>
    <w:rsid w:val="002C735B"/>
    <w:rsid w:val="00333D61"/>
    <w:rsid w:val="00335251"/>
    <w:rsid w:val="00335BC7"/>
    <w:rsid w:val="003478D9"/>
    <w:rsid w:val="00362381"/>
    <w:rsid w:val="00364BCE"/>
    <w:rsid w:val="00390515"/>
    <w:rsid w:val="003A4B4A"/>
    <w:rsid w:val="003B4831"/>
    <w:rsid w:val="003B7331"/>
    <w:rsid w:val="003B7FB7"/>
    <w:rsid w:val="003C115F"/>
    <w:rsid w:val="003E51A4"/>
    <w:rsid w:val="003F3419"/>
    <w:rsid w:val="003F3FDF"/>
    <w:rsid w:val="00424A9A"/>
    <w:rsid w:val="00442D70"/>
    <w:rsid w:val="004508A7"/>
    <w:rsid w:val="004651AF"/>
    <w:rsid w:val="00466901"/>
    <w:rsid w:val="00467BEA"/>
    <w:rsid w:val="00497508"/>
    <w:rsid w:val="004A1F1D"/>
    <w:rsid w:val="004B16FF"/>
    <w:rsid w:val="004C2982"/>
    <w:rsid w:val="004D57D0"/>
    <w:rsid w:val="0051781A"/>
    <w:rsid w:val="00527539"/>
    <w:rsid w:val="00536D1B"/>
    <w:rsid w:val="0054107C"/>
    <w:rsid w:val="005508AC"/>
    <w:rsid w:val="005A3334"/>
    <w:rsid w:val="005A6756"/>
    <w:rsid w:val="005B5D36"/>
    <w:rsid w:val="005E7B49"/>
    <w:rsid w:val="005F002C"/>
    <w:rsid w:val="0060281A"/>
    <w:rsid w:val="00614137"/>
    <w:rsid w:val="00626121"/>
    <w:rsid w:val="00643952"/>
    <w:rsid w:val="00667CBF"/>
    <w:rsid w:val="00693B85"/>
    <w:rsid w:val="00695DBC"/>
    <w:rsid w:val="006A5CCC"/>
    <w:rsid w:val="006E6313"/>
    <w:rsid w:val="006E787B"/>
    <w:rsid w:val="006F0D3E"/>
    <w:rsid w:val="006F2CF6"/>
    <w:rsid w:val="0070122D"/>
    <w:rsid w:val="0070720C"/>
    <w:rsid w:val="00732AF5"/>
    <w:rsid w:val="00736F9A"/>
    <w:rsid w:val="0075348C"/>
    <w:rsid w:val="00773000"/>
    <w:rsid w:val="00782BA9"/>
    <w:rsid w:val="007B5844"/>
    <w:rsid w:val="007C52AC"/>
    <w:rsid w:val="007D3C0B"/>
    <w:rsid w:val="007D6340"/>
    <w:rsid w:val="007E0D61"/>
    <w:rsid w:val="007F4246"/>
    <w:rsid w:val="008172A5"/>
    <w:rsid w:val="00824C4D"/>
    <w:rsid w:val="0085766E"/>
    <w:rsid w:val="008660CC"/>
    <w:rsid w:val="008746FE"/>
    <w:rsid w:val="008763D6"/>
    <w:rsid w:val="00884BB4"/>
    <w:rsid w:val="00891387"/>
    <w:rsid w:val="00892FA6"/>
    <w:rsid w:val="008A78D8"/>
    <w:rsid w:val="008A7CAC"/>
    <w:rsid w:val="008B3939"/>
    <w:rsid w:val="00913F37"/>
    <w:rsid w:val="00914C5B"/>
    <w:rsid w:val="00925C0C"/>
    <w:rsid w:val="00932C49"/>
    <w:rsid w:val="0094582F"/>
    <w:rsid w:val="00950A57"/>
    <w:rsid w:val="0095269D"/>
    <w:rsid w:val="00977AE7"/>
    <w:rsid w:val="009E2817"/>
    <w:rsid w:val="009E56AB"/>
    <w:rsid w:val="009F45D0"/>
    <w:rsid w:val="00A05901"/>
    <w:rsid w:val="00A15E45"/>
    <w:rsid w:val="00A22B48"/>
    <w:rsid w:val="00A27764"/>
    <w:rsid w:val="00A362C4"/>
    <w:rsid w:val="00A4108E"/>
    <w:rsid w:val="00A41B3E"/>
    <w:rsid w:val="00A43516"/>
    <w:rsid w:val="00A464F6"/>
    <w:rsid w:val="00A5287F"/>
    <w:rsid w:val="00A76B0A"/>
    <w:rsid w:val="00A7702F"/>
    <w:rsid w:val="00A86DFA"/>
    <w:rsid w:val="00AB04FB"/>
    <w:rsid w:val="00AD1282"/>
    <w:rsid w:val="00B004A3"/>
    <w:rsid w:val="00B12F40"/>
    <w:rsid w:val="00B25C1E"/>
    <w:rsid w:val="00B40084"/>
    <w:rsid w:val="00B50447"/>
    <w:rsid w:val="00B60D00"/>
    <w:rsid w:val="00B662FE"/>
    <w:rsid w:val="00B82BBF"/>
    <w:rsid w:val="00B97726"/>
    <w:rsid w:val="00BD623C"/>
    <w:rsid w:val="00C14FDD"/>
    <w:rsid w:val="00C471CC"/>
    <w:rsid w:val="00C553CB"/>
    <w:rsid w:val="00C558FD"/>
    <w:rsid w:val="00C61DA4"/>
    <w:rsid w:val="00C83F73"/>
    <w:rsid w:val="00C92A92"/>
    <w:rsid w:val="00C92B3E"/>
    <w:rsid w:val="00CA4212"/>
    <w:rsid w:val="00CB0932"/>
    <w:rsid w:val="00CC5F80"/>
    <w:rsid w:val="00CD0F35"/>
    <w:rsid w:val="00CD10ED"/>
    <w:rsid w:val="00CF1302"/>
    <w:rsid w:val="00D267B2"/>
    <w:rsid w:val="00D2698C"/>
    <w:rsid w:val="00D320E3"/>
    <w:rsid w:val="00D3258D"/>
    <w:rsid w:val="00D516A4"/>
    <w:rsid w:val="00D53F84"/>
    <w:rsid w:val="00D8523E"/>
    <w:rsid w:val="00D90BD6"/>
    <w:rsid w:val="00DD6C01"/>
    <w:rsid w:val="00DE3A2A"/>
    <w:rsid w:val="00DF7221"/>
    <w:rsid w:val="00E007B7"/>
    <w:rsid w:val="00E0237E"/>
    <w:rsid w:val="00E20FC9"/>
    <w:rsid w:val="00E47179"/>
    <w:rsid w:val="00E62D1D"/>
    <w:rsid w:val="00E8331C"/>
    <w:rsid w:val="00E87D01"/>
    <w:rsid w:val="00E90FFB"/>
    <w:rsid w:val="00E9529F"/>
    <w:rsid w:val="00EA0B89"/>
    <w:rsid w:val="00EA323F"/>
    <w:rsid w:val="00EB24AD"/>
    <w:rsid w:val="00EB4F03"/>
    <w:rsid w:val="00EC14F6"/>
    <w:rsid w:val="00EC580F"/>
    <w:rsid w:val="00EC63A1"/>
    <w:rsid w:val="00ED2A58"/>
    <w:rsid w:val="00EF3043"/>
    <w:rsid w:val="00EF6429"/>
    <w:rsid w:val="00F05D34"/>
    <w:rsid w:val="00F122CC"/>
    <w:rsid w:val="00F1646F"/>
    <w:rsid w:val="00F430DF"/>
    <w:rsid w:val="00F44D2C"/>
    <w:rsid w:val="00F55E17"/>
    <w:rsid w:val="00F563D3"/>
    <w:rsid w:val="00F719C7"/>
    <w:rsid w:val="00F72143"/>
    <w:rsid w:val="00FA4979"/>
    <w:rsid w:val="00FA6184"/>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2B4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
    <w:name w:val="Основной текст (2)_"/>
    <w:basedOn w:val="a0"/>
    <w:link w:val="20"/>
    <w:locked/>
    <w:rsid w:val="009E2817"/>
    <w:rPr>
      <w:rFonts w:ascii="Times New Roman" w:eastAsia="Times New Roman" w:hAnsi="Times New Roman" w:cs="Times New Roman"/>
      <w:shd w:val="clear" w:color="auto" w:fill="FFFFFF"/>
    </w:rPr>
  </w:style>
  <w:style w:type="paragraph" w:customStyle="1" w:styleId="20">
    <w:name w:val="Основной текст (2)"/>
    <w:basedOn w:val="a"/>
    <w:link w:val="2"/>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5"/>
    <w:rsid w:val="009E2817"/>
    <w:pPr>
      <w:widowControl/>
      <w:shd w:val="clear" w:color="auto" w:fill="FFFFFF"/>
      <w:autoSpaceDE/>
      <w:autoSpaceDN/>
      <w:adjustRightInd/>
      <w:spacing w:line="0" w:lineRule="atLeast"/>
      <w:ind w:hanging="220"/>
    </w:pPr>
    <w:rPr>
      <w:color w:val="000000"/>
      <w:sz w:val="22"/>
      <w:szCs w:val="22"/>
    </w:rPr>
  </w:style>
  <w:style w:type="character" w:customStyle="1" w:styleId="a5">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1">
    <w:name w:val="Заголовок №2_"/>
    <w:link w:val="22"/>
    <w:rsid w:val="00D90BD6"/>
    <w:rPr>
      <w:rFonts w:ascii="Times New Roman" w:eastAsia="Times New Roman" w:hAnsi="Times New Roman" w:cs="Times New Roman"/>
      <w:b/>
      <w:bCs/>
      <w:sz w:val="37"/>
      <w:szCs w:val="37"/>
      <w:shd w:val="clear" w:color="auto" w:fill="FFFFFF"/>
    </w:rPr>
  </w:style>
  <w:style w:type="paragraph" w:customStyle="1" w:styleId="22">
    <w:name w:val="Заголовок №2"/>
    <w:basedOn w:val="a"/>
    <w:link w:val="21"/>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
    <w:name w:val="Основной текст (4)_"/>
    <w:link w:val="40"/>
    <w:uiPriority w:val="99"/>
    <w:locked/>
    <w:rsid w:val="00D90BD6"/>
    <w:rPr>
      <w:rFonts w:ascii="Times New Roman" w:hAnsi="Times New Roman"/>
      <w:sz w:val="31"/>
      <w:szCs w:val="31"/>
      <w:shd w:val="clear" w:color="auto" w:fill="FFFFFF"/>
    </w:rPr>
  </w:style>
  <w:style w:type="paragraph" w:customStyle="1" w:styleId="40">
    <w:name w:val="Основной текст (4)"/>
    <w:basedOn w:val="a"/>
    <w:link w:val="4"/>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6">
    <w:name w:val="Body Text Indent"/>
    <w:basedOn w:val="a"/>
    <w:link w:val="a7"/>
    <w:rsid w:val="00D90BD6"/>
    <w:pPr>
      <w:spacing w:after="120"/>
      <w:ind w:left="283"/>
    </w:pPr>
    <w:rPr>
      <w:sz w:val="24"/>
      <w:szCs w:val="24"/>
    </w:rPr>
  </w:style>
  <w:style w:type="character" w:customStyle="1" w:styleId="a7">
    <w:name w:val="Основной текст с отступом Знак"/>
    <w:basedOn w:val="a0"/>
    <w:link w:val="a6"/>
    <w:rsid w:val="00D90BD6"/>
    <w:rPr>
      <w:rFonts w:ascii="Times New Roman" w:eastAsia="Times New Roman" w:hAnsi="Times New Roman" w:cs="Times New Roman"/>
      <w:sz w:val="24"/>
      <w:szCs w:val="24"/>
      <w:lang w:eastAsia="ru-RU"/>
    </w:rPr>
  </w:style>
  <w:style w:type="character" w:customStyle="1" w:styleId="a8">
    <w:name w:val="Текст выноски Знак"/>
    <w:basedOn w:val="a0"/>
    <w:link w:val="a9"/>
    <w:uiPriority w:val="99"/>
    <w:semiHidden/>
    <w:rsid w:val="00D90BD6"/>
    <w:rPr>
      <w:rFonts w:ascii="Tahoma" w:hAnsi="Tahoma" w:cs="Tahoma"/>
      <w:sz w:val="16"/>
      <w:szCs w:val="16"/>
    </w:rPr>
  </w:style>
  <w:style w:type="paragraph" w:styleId="a9">
    <w:name w:val="Balloon Text"/>
    <w:basedOn w:val="a"/>
    <w:link w:val="a8"/>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a">
    <w:name w:val="header"/>
    <w:basedOn w:val="a"/>
    <w:link w:val="ab"/>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b">
    <w:name w:val="Верхний колонтитул Знак"/>
    <w:basedOn w:val="a0"/>
    <w:link w:val="aa"/>
    <w:uiPriority w:val="99"/>
    <w:rsid w:val="00D90BD6"/>
  </w:style>
  <w:style w:type="paragraph" w:styleId="ac">
    <w:name w:val="footer"/>
    <w:basedOn w:val="a"/>
    <w:link w:val="ad"/>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d">
    <w:name w:val="Нижний колонтитул Знак"/>
    <w:basedOn w:val="a0"/>
    <w:link w:val="ac"/>
    <w:uiPriority w:val="99"/>
    <w:rsid w:val="00D90BD6"/>
  </w:style>
  <w:style w:type="character" w:styleId="ae">
    <w:name w:val="Hyperlink"/>
    <w:basedOn w:val="a0"/>
    <w:uiPriority w:val="99"/>
    <w:unhideWhenUsed/>
    <w:rsid w:val="00D90BD6"/>
    <w:rPr>
      <w:color w:val="0563C1" w:themeColor="hyperlink"/>
      <w:u w:val="single"/>
    </w:rPr>
  </w:style>
  <w:style w:type="character" w:customStyle="1" w:styleId="211pt">
    <w:name w:val="Основной текст (2) + 11 pt"/>
    <w:basedOn w:val="2"/>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
    <w:name w:val="Заголовок 11"/>
    <w:basedOn w:val="a"/>
    <w:uiPriority w:val="1"/>
    <w:qFormat/>
    <w:rsid w:val="00D90BD6"/>
    <w:pPr>
      <w:adjustRightInd/>
      <w:ind w:left="818"/>
      <w:outlineLvl w:val="1"/>
    </w:pPr>
    <w:rPr>
      <w:b/>
      <w:bCs/>
      <w:sz w:val="28"/>
      <w:szCs w:val="28"/>
      <w:lang w:bidi="ru-RU"/>
    </w:rPr>
  </w:style>
  <w:style w:type="paragraph" w:styleId="af">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0"/>
    <w:rsid w:val="009F45D0"/>
    <w:pPr>
      <w:widowControl/>
      <w:autoSpaceDE/>
      <w:autoSpaceDN/>
      <w:adjustRightInd/>
      <w:ind w:firstLine="340"/>
      <w:jc w:val="both"/>
    </w:pPr>
    <w:rPr>
      <w:rFonts w:ascii="Calibri" w:hAnsi="Calibri"/>
      <w:lang w:eastAsia="en-US"/>
    </w:rPr>
  </w:style>
  <w:style w:type="character" w:customStyle="1" w:styleId="af0">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
    <w:rsid w:val="009F45D0"/>
    <w:rPr>
      <w:rFonts w:ascii="Calibri" w:eastAsia="Times New Roman" w:hAnsi="Calibri" w:cs="Times New Roman"/>
      <w:sz w:val="20"/>
      <w:szCs w:val="20"/>
      <w:lang/>
    </w:rPr>
  </w:style>
  <w:style w:type="character" w:styleId="af1">
    <w:name w:val="footnote reference"/>
    <w:rsid w:val="009F45D0"/>
    <w:rPr>
      <w:vertAlign w:val="superscript"/>
    </w:rPr>
  </w:style>
  <w:style w:type="paragraph" w:customStyle="1" w:styleId="12">
    <w:name w:val="Основной текст1"/>
    <w:basedOn w:val="a"/>
    <w:rsid w:val="004508A7"/>
    <w:pPr>
      <w:widowControl/>
      <w:shd w:val="clear" w:color="auto" w:fill="FFFFFF"/>
      <w:autoSpaceDE/>
      <w:autoSpaceDN/>
      <w:adjustRightInd/>
      <w:spacing w:after="180" w:line="226" w:lineRule="exact"/>
      <w:jc w:val="center"/>
    </w:pPr>
    <w:rPr>
      <w:sz w:val="17"/>
      <w:szCs w:val="17"/>
      <w:lang w:eastAsia="en-US"/>
    </w:rPr>
  </w:style>
  <w:style w:type="table" w:customStyle="1" w:styleId="110">
    <w:name w:val="Сетка таблицы11"/>
    <w:basedOn w:val="a1"/>
    <w:next w:val="a3"/>
    <w:uiPriority w:val="39"/>
    <w:rsid w:val="001405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257907674">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46915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6891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51719" TargetMode="External"/><Relationship Id="rId5" Type="http://schemas.openxmlformats.org/officeDocument/2006/relationships/webSettings" Target="webSettings.xml"/><Relationship Id="rId15" Type="http://schemas.openxmlformats.org/officeDocument/2006/relationships/hyperlink" Target="https://book.ru/book/951135" TargetMode="External"/><Relationship Id="rId10" Type="http://schemas.openxmlformats.org/officeDocument/2006/relationships/hyperlink" Target="https://urait.ru/bcode/535692" TargetMode="External"/><Relationship Id="rId4" Type="http://schemas.openxmlformats.org/officeDocument/2006/relationships/settings" Target="settings.xml"/><Relationship Id="rId9" Type="http://schemas.openxmlformats.org/officeDocument/2006/relationships/hyperlink" Target="https://urait.ru/bcode/556081" TargetMode="External"/><Relationship Id="rId14" Type="http://schemas.openxmlformats.org/officeDocument/2006/relationships/hyperlink" Target="https://urait.ru/bcode/4751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8E96C-535D-41C6-88A6-EB2F01B30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24</Pages>
  <Words>8086</Words>
  <Characters>46095</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Ковшов Игорь Валентинович</dc:creator>
  <cp:lastModifiedBy>1</cp:lastModifiedBy>
  <cp:revision>66</cp:revision>
  <cp:lastPrinted>2024-06-20T06:48:00Z</cp:lastPrinted>
  <dcterms:created xsi:type="dcterms:W3CDTF">2024-09-01T03:52:00Z</dcterms:created>
  <dcterms:modified xsi:type="dcterms:W3CDTF">2024-09-11T15:58:00Z</dcterms:modified>
</cp:coreProperties>
</file>